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823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ED85BE" wp14:editId="3E776348">
            <wp:extent cx="6210935" cy="853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F5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5F5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5F5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5F5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5F5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5F5" w:rsidRPr="006A17E3" w:rsidRDefault="00DB65F5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D4823" w:rsidRPr="006A17E3" w:rsidRDefault="00DD4823" w:rsidP="00D73D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на текущий учебный год</w:t>
      </w:r>
    </w:p>
    <w:p w:rsidR="00DD4823" w:rsidRPr="006A17E3" w:rsidRDefault="00DD4823" w:rsidP="00D73D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Программа позволяет добиваться следующих результатов освоения образовательной программы основного общего образования: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7E3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6A17E3">
        <w:rPr>
          <w:sz w:val="24"/>
          <w:szCs w:val="24"/>
        </w:rPr>
        <w:t>готовности и способности</w:t>
      </w:r>
      <w:proofErr w:type="gramEnd"/>
      <w:r w:rsidRPr="006A17E3">
        <w:rPr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pacing w:val="-10"/>
          <w:sz w:val="24"/>
          <w:szCs w:val="24"/>
        </w:rPr>
      </w:pPr>
      <w:r w:rsidRPr="006A17E3">
        <w:rPr>
          <w:spacing w:val="-10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6A17E3">
        <w:rPr>
          <w:spacing w:val="-10"/>
          <w:sz w:val="24"/>
          <w:szCs w:val="24"/>
        </w:rPr>
        <w:t>контрпримеры</w:t>
      </w:r>
      <w:proofErr w:type="spellEnd"/>
      <w:r w:rsidRPr="006A17E3">
        <w:rPr>
          <w:spacing w:val="-10"/>
          <w:sz w:val="24"/>
          <w:szCs w:val="24"/>
        </w:rPr>
        <w:t>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pacing w:val="-14"/>
          <w:sz w:val="24"/>
          <w:szCs w:val="24"/>
        </w:rPr>
      </w:pPr>
      <w:r w:rsidRPr="006A17E3">
        <w:rPr>
          <w:spacing w:val="-14"/>
          <w:sz w:val="24"/>
          <w:szCs w:val="24"/>
        </w:rPr>
        <w:t>креативность мышления, инициативу, находчивость, активность при решении геометрических задач;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DD4823" w:rsidRPr="006A17E3" w:rsidRDefault="00DD4823" w:rsidP="00D73DBC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spacing w:val="-16"/>
          <w:sz w:val="24"/>
          <w:szCs w:val="24"/>
        </w:rPr>
      </w:pPr>
      <w:r w:rsidRPr="006A17E3">
        <w:rPr>
          <w:spacing w:val="-16"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A17E3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A17E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i/>
          <w:sz w:val="24"/>
          <w:szCs w:val="24"/>
          <w:u w:val="single"/>
        </w:rPr>
        <w:t>регулятивные универсальные учебные действия: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DD4823" w:rsidRPr="006A17E3" w:rsidRDefault="00DD4823" w:rsidP="00D73DBC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DD4823" w:rsidRPr="006A17E3" w:rsidRDefault="00DD4823" w:rsidP="00D73DBC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i/>
          <w:sz w:val="24"/>
          <w:szCs w:val="24"/>
          <w:u w:val="single"/>
        </w:rPr>
        <w:t>познавательные универсальные учебные действия: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 xml:space="preserve">формирование и развитие учебной и </w:t>
      </w:r>
      <w:proofErr w:type="spellStart"/>
      <w:r w:rsidRPr="006A17E3">
        <w:rPr>
          <w:sz w:val="24"/>
          <w:szCs w:val="24"/>
        </w:rPr>
        <w:t>общепользовательской</w:t>
      </w:r>
      <w:proofErr w:type="spellEnd"/>
      <w:r w:rsidRPr="006A17E3">
        <w:rPr>
          <w:sz w:val="24"/>
          <w:szCs w:val="24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lastRenderedPageBreak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DD4823" w:rsidRPr="006A17E3" w:rsidRDefault="00DD4823" w:rsidP="00D73DBC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i/>
          <w:sz w:val="24"/>
          <w:szCs w:val="24"/>
          <w:u w:val="single"/>
        </w:rPr>
      </w:pPr>
      <w:r w:rsidRPr="006A17E3">
        <w:rPr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i/>
          <w:sz w:val="24"/>
          <w:szCs w:val="24"/>
          <w:u w:val="single"/>
        </w:rPr>
        <w:t>коммуникативные универсальные учебные действия:</w:t>
      </w:r>
    </w:p>
    <w:p w:rsidR="00DD4823" w:rsidRPr="006A17E3" w:rsidRDefault="00DD4823" w:rsidP="00D73DBC">
      <w:pPr>
        <w:pStyle w:val="a3"/>
        <w:numPr>
          <w:ilvl w:val="0"/>
          <w:numId w:val="14"/>
        </w:numPr>
        <w:spacing w:after="0" w:line="240" w:lineRule="auto"/>
        <w:ind w:left="0" w:hanging="357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DD4823" w:rsidRPr="006A17E3" w:rsidRDefault="00DD4823" w:rsidP="00D73DBC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DD4823" w:rsidRPr="006A17E3" w:rsidRDefault="00DD4823" w:rsidP="00D73DBC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слушать партнера;</w:t>
      </w:r>
    </w:p>
    <w:p w:rsidR="00DD4823" w:rsidRPr="006A17E3" w:rsidRDefault="00DD4823" w:rsidP="00D73DBC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формулировать, аргументировать и отстаивать свое мнение;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17E3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(геометрическая фигура, величина) как важнейших математических моделях, позволяющих описывать и изучать реальные процессы и явления;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овладение навыками устных письменных, инструментальных вычислений;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измерять длины отрезков, величины углов;</w:t>
      </w:r>
    </w:p>
    <w:p w:rsidR="00DD4823" w:rsidRPr="006A17E3" w:rsidRDefault="00DD4823" w:rsidP="00D73DBC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sz w:val="24"/>
          <w:szCs w:val="24"/>
        </w:rPr>
      </w:pPr>
      <w:r w:rsidRPr="006A17E3">
        <w:rPr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Геометрия 7 класс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изучения обучающийся должен знать/понимать:</w:t>
      </w:r>
    </w:p>
    <w:p w:rsidR="005B5FA3" w:rsidRDefault="005B5FA3" w:rsidP="00D73DBC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существо понятия математического доказательства; приводить примеры доказательств;</w:t>
      </w:r>
    </w:p>
    <w:p w:rsidR="005B5FA3" w:rsidRDefault="005B5FA3" w:rsidP="00D73DBC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утверждения о них, важных для практики;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уметь:</w:t>
      </w:r>
    </w:p>
    <w:p w:rsidR="005B5FA3" w:rsidRDefault="005B5FA3" w:rsidP="00D73DBC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5B5FA3" w:rsidRDefault="005B5FA3" w:rsidP="00D73DBC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5B5FA3" w:rsidRDefault="005B5FA3" w:rsidP="00D73DBC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 распознавать на чертежах, моделях и в окружающей обстановке основные фигуры, изображать их;</w:t>
      </w:r>
    </w:p>
    <w:p w:rsidR="005B5FA3" w:rsidRDefault="005B5FA3" w:rsidP="00D73DBC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 решать простейшие планиметрические задачи;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5B5FA3" w:rsidRDefault="005B5FA3" w:rsidP="00D73DBC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описания реальных ситуаций на языке геометрии;</w:t>
      </w:r>
    </w:p>
    <w:p w:rsidR="005B5FA3" w:rsidRDefault="005B5FA3" w:rsidP="00D73DBC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решения геометрических задач;</w:t>
      </w:r>
    </w:p>
    <w:p w:rsidR="005B5FA3" w:rsidRDefault="005B5FA3" w:rsidP="00D73DBC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5B5FA3" w:rsidRDefault="005B5FA3" w:rsidP="00D73DBC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Геометрия 8 класс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Учащиеся должны уметь: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языком геометрии для описания предметов окружающего мира;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вычислять значения геометрических величин (длин, углов, площадей), находить стороны, углы и площади треугольников, четырёхугольников;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5B5FA3" w:rsidRDefault="005B5FA3" w:rsidP="00D73DBC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простейшие планиметрические задачи в пространстве;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 </w:t>
      </w:r>
      <w:r>
        <w:rPr>
          <w:rFonts w:ascii="Times New Roman" w:hAnsi="Times New Roman"/>
          <w:sz w:val="24"/>
          <w:szCs w:val="24"/>
        </w:rPr>
        <w:t>для:</w:t>
      </w:r>
    </w:p>
    <w:p w:rsidR="005B5FA3" w:rsidRDefault="005B5FA3" w:rsidP="00D73DBC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описания реальных ситуаций на языке геометрии;</w:t>
      </w:r>
    </w:p>
    <w:p w:rsidR="005B5FA3" w:rsidRDefault="005B5FA3" w:rsidP="00D73DBC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расчетов, включающих простейшие тригонометрические формулы;</w:t>
      </w:r>
    </w:p>
    <w:p w:rsidR="005B5FA3" w:rsidRDefault="005B5FA3" w:rsidP="00D73DBC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5B5FA3" w:rsidRDefault="005B5FA3" w:rsidP="00D73DBC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построений геометрическими инструментами (линейка, угольник, циркуль, транспортир.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Геометрия 9 класс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результате изучения геометрии ученик должен уметь: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на чертежах и моделях геометрические фигуры; изображать изученные геометрические фигуры;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чертежи по условию задачи;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практическими навыками использования геометрических инструментов для изображения фигур;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решать несложные задачи на вычисление геометрических величин (длин, углов), опираясь на изученные свойства фигур и отношений между ними, применяя дополнительные построения, алгебраический и тригонометрический аппарат;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 алгоритмами решения основных задач на построение;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вычислять значения геометрических </w:t>
      </w:r>
      <w:proofErr w:type="gramStart"/>
      <w:r>
        <w:rPr>
          <w:rFonts w:ascii="Times New Roman" w:hAnsi="Times New Roman"/>
          <w:sz w:val="24"/>
          <w:szCs w:val="24"/>
        </w:rPr>
        <w:t>величин(</w:t>
      </w:r>
      <w:proofErr w:type="gramEnd"/>
      <w:r>
        <w:rPr>
          <w:rFonts w:ascii="Times New Roman" w:hAnsi="Times New Roman"/>
          <w:sz w:val="24"/>
          <w:szCs w:val="24"/>
        </w:rPr>
        <w:t>длин, углов, площадей, объемов); в том числе: для углов от 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 до 180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 определять значения тригонометрических функций по заданным значениям углов; находить значения тригонометрических функций по одной из них, находить стороны, углы и площади треугольников, длины ломаных, дуг окружностей, площадей основных геометрических фигур и фигур, составленных из них;</w:t>
      </w:r>
    </w:p>
    <w:p w:rsidR="005B5FA3" w:rsidRDefault="005B5FA3" w:rsidP="00D73DBC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простейшие планиметрические задачи в пространстве;</w:t>
      </w:r>
    </w:p>
    <w:p w:rsidR="005B5FA3" w:rsidRDefault="005B5FA3" w:rsidP="00D73D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 </w:t>
      </w:r>
      <w:r>
        <w:rPr>
          <w:rFonts w:ascii="Times New Roman" w:hAnsi="Times New Roman"/>
          <w:sz w:val="24"/>
          <w:szCs w:val="24"/>
        </w:rPr>
        <w:t>для:</w:t>
      </w:r>
    </w:p>
    <w:p w:rsidR="005B5FA3" w:rsidRDefault="005B5FA3" w:rsidP="00D73DB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описания реальных ситуаций на языке геометрии;</w:t>
      </w:r>
    </w:p>
    <w:p w:rsidR="005B5FA3" w:rsidRDefault="005B5FA3" w:rsidP="00D73DB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расчетов, включающих простейшие тригонометрические формулы;</w:t>
      </w:r>
    </w:p>
    <w:p w:rsidR="005B5FA3" w:rsidRDefault="005B5FA3" w:rsidP="00D73DB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геометрических задач с использованием тригонометрии;</w:t>
      </w:r>
    </w:p>
    <w:p w:rsidR="005B5FA3" w:rsidRDefault="005B5FA3" w:rsidP="00D73DB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5B5FA3" w:rsidRDefault="005B5FA3" w:rsidP="00D73DBC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предмета </w:t>
      </w:r>
      <w:r w:rsidR="005B5FA3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</w:p>
    <w:p w:rsidR="005B5FA3" w:rsidRDefault="005B5FA3" w:rsidP="00D7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5FA3" w:rsidRPr="005B5FA3" w:rsidRDefault="005B5FA3" w:rsidP="00D73D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7 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Основные свойства простейших геометрических фигур (16 часов).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Возникновение геометрии из практики. Начальные понятия планиметрии. Геометрические фигуры: точка, прямая, луч, плоскость. Отрезок, ломаная. Длина отрезка и его свойства. Угол. Виды углов: прямой, тупой, острый. Величина угла и ее свойства. Равенство отрезков, углов, треугольников.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Смежные и вертикальные углы (8 часов).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 xml:space="preserve">Смежные и вертикальные углы и их свойства. Биссектриса угла и её свойства. Параллельные прямые. Определения, доказательства, аксиомы и теоремы, следствия. Перпендикулярность прямых. </w:t>
      </w:r>
      <w:proofErr w:type="spellStart"/>
      <w:r w:rsidRPr="006A17E3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6A17E3">
        <w:rPr>
          <w:rFonts w:ascii="Times New Roman" w:hAnsi="Times New Roman" w:cs="Times New Roman"/>
          <w:sz w:val="24"/>
          <w:szCs w:val="24"/>
        </w:rPr>
        <w:t>, доказательство от противного.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Признаки равенства треугольников (14 час).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Треугольник, прямоугольные, остроугольные и тупоугольные треугольники. Признаки равенства треугольников: первый, второй, третий. Медиана, биссектриса и высота треугольника. Равнобедренный и равносторонний треугольники. Свойства и признаки равнобедренного треугольника. Прямая и обратная теоремы.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 xml:space="preserve">Основные задачи на построение с помощью циркуля и линейки </w:t>
      </w:r>
    </w:p>
    <w:p w:rsidR="00DD4823" w:rsidRPr="006A17E3" w:rsidRDefault="00DD4823" w:rsidP="00D73DB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угла, равного данному;</w:t>
      </w:r>
    </w:p>
    <w:p w:rsidR="00DD4823" w:rsidRPr="006A17E3" w:rsidRDefault="00DD4823" w:rsidP="00D73DB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биссектрисы угла,</w:t>
      </w:r>
    </w:p>
    <w:p w:rsidR="00DD4823" w:rsidRPr="006A17E3" w:rsidRDefault="00DD4823" w:rsidP="00D73DB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 xml:space="preserve">перпендикуляра </w:t>
      </w:r>
      <w:proofErr w:type="gramStart"/>
      <w:r w:rsidRPr="006A17E3">
        <w:rPr>
          <w:rFonts w:ascii="Times New Roman" w:hAnsi="Times New Roman" w:cs="Times New Roman"/>
          <w:sz w:val="24"/>
          <w:szCs w:val="24"/>
        </w:rPr>
        <w:t>к  прямой</w:t>
      </w:r>
      <w:proofErr w:type="gramEnd"/>
      <w:r w:rsidRPr="006A17E3">
        <w:rPr>
          <w:rFonts w:ascii="Times New Roman" w:hAnsi="Times New Roman" w:cs="Times New Roman"/>
          <w:sz w:val="24"/>
          <w:szCs w:val="24"/>
        </w:rPr>
        <w:t>;</w:t>
      </w:r>
    </w:p>
    <w:p w:rsidR="00DD4823" w:rsidRPr="006A17E3" w:rsidRDefault="00DD4823" w:rsidP="00D73DB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деление отрезка пополам.</w:t>
      </w:r>
    </w:p>
    <w:p w:rsidR="00DD4823" w:rsidRPr="006A17E3" w:rsidRDefault="00DD4823" w:rsidP="00D73DBC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построение треугольника по трём сторонам;</w:t>
      </w: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Сумма углов треугольника (12 часов).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Параллельные и пересекающиеся прямые. Основное свойство параллельных прямых. Признаки параллельности прямых. Сумма углов треугольника. Внешний угол треугольника.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Признаки равенства прямоугольных треугольников. Перпендикуляр и наклонная к прямой. Расстояние от точки до прямой. Расстояние между параллельными прямыми. Свойство серединного перпендикуляра к отрезку.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823" w:rsidRPr="006A17E3" w:rsidRDefault="00DD4823" w:rsidP="00D73D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Геометрические построения (13 часов).</w:t>
      </w:r>
    </w:p>
    <w:p w:rsidR="00DD4823" w:rsidRPr="006A17E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7E3">
        <w:rPr>
          <w:rFonts w:ascii="Times New Roman" w:hAnsi="Times New Roman" w:cs="Times New Roman"/>
          <w:sz w:val="24"/>
          <w:szCs w:val="24"/>
        </w:rPr>
        <w:t>Окружность и круг. Центр окружности, радиус, диаметр. Взаимное расположение прямой и окружности. Касательная и секущая к окружности, свойство касательной к окружности, равенство касательных, проведенных из одной точки. Замечательные точки треугольника: точки пересечения серединных перпендикуляров, биссектрис. Окружность, описанная около треугольника. Окружность, вписанная в треугольник. Основные задачи на построение с помощью циркуля и линейки: построение треугольника по трём сторонам; угла, равного данному; биссектрисы угла; перпендикуляра к прямой, деление отрезка пополам. Понятие о геометрическом месте точек.</w:t>
      </w:r>
    </w:p>
    <w:p w:rsidR="00DD4823" w:rsidRDefault="00DD482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7E3">
        <w:rPr>
          <w:rFonts w:ascii="Times New Roman" w:hAnsi="Times New Roman" w:cs="Times New Roman"/>
          <w:b/>
          <w:sz w:val="24"/>
          <w:szCs w:val="24"/>
        </w:rPr>
        <w:t>Повторение (</w:t>
      </w:r>
      <w:r w:rsidR="00C55A48">
        <w:rPr>
          <w:rFonts w:ascii="Times New Roman" w:hAnsi="Times New Roman" w:cs="Times New Roman"/>
          <w:b/>
          <w:sz w:val="24"/>
          <w:szCs w:val="24"/>
        </w:rPr>
        <w:t>6</w:t>
      </w:r>
      <w:r w:rsidR="003073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7E3">
        <w:rPr>
          <w:rFonts w:ascii="Times New Roman" w:hAnsi="Times New Roman" w:cs="Times New Roman"/>
          <w:b/>
          <w:sz w:val="24"/>
          <w:szCs w:val="24"/>
        </w:rPr>
        <w:t>часов)</w:t>
      </w:r>
    </w:p>
    <w:p w:rsidR="005B5FA3" w:rsidRDefault="005B5FA3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15C7D" w:rsidRDefault="00D15C7D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15C7D" w:rsidRDefault="00D15C7D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15C7D" w:rsidRDefault="00D15C7D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15C7D" w:rsidRDefault="00D15C7D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5B5FA3" w:rsidRDefault="005B5FA3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5B5FA3" w:rsidRPr="005B5FA3" w:rsidRDefault="005B5FA3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  <w:r w:rsidRPr="005B5FA3">
        <w:rPr>
          <w:b/>
          <w:sz w:val="24"/>
          <w:szCs w:val="24"/>
        </w:rPr>
        <w:lastRenderedPageBreak/>
        <w:t>Геометрия 8 класс.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Четырёхугольники (19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>Определение четырёхугольника. Параллелограмм и его свойства. Признаки параллелограмма. Прямоугольник, ромб, квадрат и их свойства. Теорема Фалеса. Средняя линия треугольника. Трапеция. Средняя линия трапеции. Пропорциональные отрезки.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i/>
          <w:sz w:val="24"/>
          <w:szCs w:val="24"/>
        </w:rPr>
        <w:t>Основная цель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rFonts w:ascii="Times New Roman" w:hAnsi="Times New Roman" w:cs="Times New Roman"/>
          <w:sz w:val="24"/>
          <w:szCs w:val="24"/>
        </w:rPr>
        <w:t xml:space="preserve"> дать учащимся систематизированные сведения о четырёхугольниках и их свойствах.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Теорема Пифагора (20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 xml:space="preserve">Синус, косинус и тангенс острого угла прямоугольного треугольника. Теорема Пифагора. Неравенство треугольника. Перпендикуляр и наклонная. Соотношение между сторонами и углами в прямоугольном треугольнике. Значения синуса, косинуса и тангенса некоторых углов. 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i/>
          <w:sz w:val="24"/>
          <w:szCs w:val="24"/>
        </w:rPr>
        <w:t>Основная цель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rFonts w:ascii="Times New Roman" w:hAnsi="Times New Roman" w:cs="Times New Roman"/>
          <w:sz w:val="24"/>
          <w:szCs w:val="24"/>
        </w:rPr>
        <w:t xml:space="preserve"> сформировать аппарат решения прямоугольных треугольников, необходимый для вычисления элементов геометрических фигур на плоскости и в пространстве.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Декартовы координаты на плоскости (10 ч).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sz w:val="24"/>
          <w:szCs w:val="24"/>
        </w:rPr>
        <w:t xml:space="preserve">Прямоугольная система координат на </w:t>
      </w:r>
      <w:proofErr w:type="spellStart"/>
      <w:r w:rsidRPr="005B5FA3">
        <w:rPr>
          <w:rFonts w:ascii="Times New Roman" w:hAnsi="Times New Roman" w:cs="Times New Roman"/>
          <w:sz w:val="24"/>
          <w:szCs w:val="24"/>
        </w:rPr>
        <w:t>плоскости.координаты</w:t>
      </w:r>
      <w:proofErr w:type="spellEnd"/>
      <w:r w:rsidRPr="005B5FA3">
        <w:rPr>
          <w:rFonts w:ascii="Times New Roman" w:hAnsi="Times New Roman" w:cs="Times New Roman"/>
          <w:sz w:val="24"/>
          <w:szCs w:val="24"/>
        </w:rPr>
        <w:t xml:space="preserve"> середины отрезка. Расстояние между точками. Уравнения прямой и окружности. Координаты точки пересечения прямых. График линейной функции. Пересечения прямой с окружностью. Синус, косинус и тангенс углов от 0</w:t>
      </w:r>
      <w:r w:rsidRPr="005B5F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5FA3">
        <w:rPr>
          <w:rFonts w:ascii="Times New Roman" w:hAnsi="Times New Roman" w:cs="Times New Roman"/>
          <w:sz w:val="24"/>
          <w:szCs w:val="24"/>
        </w:rPr>
        <w:t xml:space="preserve"> до 180</w:t>
      </w:r>
      <w:r w:rsidRPr="005B5F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5FA3">
        <w:rPr>
          <w:rFonts w:ascii="Times New Roman" w:hAnsi="Times New Roman" w:cs="Times New Roman"/>
          <w:sz w:val="24"/>
          <w:szCs w:val="24"/>
        </w:rPr>
        <w:t>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i/>
          <w:sz w:val="24"/>
          <w:szCs w:val="24"/>
        </w:rPr>
        <w:t xml:space="preserve">Основная цель 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rFonts w:ascii="Times New Roman" w:hAnsi="Times New Roman" w:cs="Times New Roman"/>
          <w:sz w:val="24"/>
          <w:szCs w:val="24"/>
        </w:rPr>
        <w:t xml:space="preserve"> обобщить и систематизировать представления учащихся о декартовых координатах; развить умение применять алгебраический аппарат при решении геометрических задач.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Движение (7 ч).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sz w:val="24"/>
          <w:szCs w:val="24"/>
        </w:rPr>
        <w:t>Движение и его свойства. Симметрия относительно точки т прямой. Поворот. Параллельный перенос и его свойства. Понятие о равенстве фигур.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i/>
          <w:sz w:val="24"/>
          <w:szCs w:val="24"/>
        </w:rPr>
        <w:t xml:space="preserve">Основная цель 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rFonts w:ascii="Times New Roman" w:hAnsi="Times New Roman" w:cs="Times New Roman"/>
          <w:sz w:val="24"/>
          <w:szCs w:val="24"/>
        </w:rPr>
        <w:t xml:space="preserve"> ознакомить учащихся с примерами геометрических преобразований.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Векторы (8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sz w:val="24"/>
          <w:szCs w:val="24"/>
        </w:rPr>
        <w:t xml:space="preserve">Вектор. Абсолютная величина и направление вектора. Равенство векторов. Координаты вектора. Сложение векторов и его свойства. Умножение вектора на число.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Коллинеарные векторы</m:t>
            </m:r>
          </m:e>
        </m:d>
      </m:oMath>
      <w:r w:rsidRPr="005B5FA3">
        <w:rPr>
          <w:rFonts w:eastAsiaTheme="minorEastAsia"/>
          <w:sz w:val="24"/>
          <w:szCs w:val="24"/>
        </w:rPr>
        <w:t>. Скалярное произведение векторов. Угол между векторами.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 w:rsidRPr="005B5FA3">
        <w:rPr>
          <w:i/>
          <w:sz w:val="24"/>
          <w:szCs w:val="24"/>
        </w:rPr>
        <w:t xml:space="preserve">Основная цель 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sz w:val="24"/>
          <w:szCs w:val="24"/>
        </w:rPr>
        <w:t xml:space="preserve"> познакомить учащихся с элементами векторной алгебры и их применением для решения геометрических задач; сформировать умение производить операции над векторами.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Итоговое повторение (</w:t>
      </w:r>
      <w:r w:rsidR="00EB483F">
        <w:rPr>
          <w:rFonts w:ascii="Times New Roman" w:hAnsi="Times New Roman" w:cs="Times New Roman"/>
          <w:b/>
          <w:sz w:val="24"/>
          <w:szCs w:val="24"/>
        </w:rPr>
        <w:t>3</w:t>
      </w:r>
      <w:r w:rsidRPr="005B5FA3">
        <w:rPr>
          <w:rFonts w:ascii="Times New Roman" w:hAnsi="Times New Roman" w:cs="Times New Roman"/>
          <w:b/>
          <w:sz w:val="24"/>
          <w:szCs w:val="24"/>
        </w:rPr>
        <w:t xml:space="preserve"> ч).  </w:t>
      </w:r>
    </w:p>
    <w:p w:rsid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FA3" w:rsidRDefault="005B5FA3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  <w:r w:rsidRPr="006A17E3">
        <w:rPr>
          <w:b/>
          <w:sz w:val="24"/>
          <w:szCs w:val="24"/>
        </w:rPr>
        <w:t>Геометрия 9 класс.</w:t>
      </w:r>
    </w:p>
    <w:p w:rsidR="003D4D82" w:rsidRDefault="003D4D82" w:rsidP="00D73DBC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5B5FA3" w:rsidRDefault="003D4D82" w:rsidP="00D73DBC">
      <w:pPr>
        <w:pStyle w:val="a3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курса 8 класса (4ч).</w:t>
      </w:r>
    </w:p>
    <w:p w:rsidR="005B5FA3" w:rsidRPr="005B5FA3" w:rsidRDefault="003D4D82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Подобие фигур (15</w:t>
      </w:r>
      <w:r w:rsidR="005B5FA3" w:rsidRPr="005B5FA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>Понятие о гомотетии и подобие фигур. Подобие треугольников. Признаки подобия треугольников. Подобие прямоугольных треугольников. Центральные и вписанные углы и их свойства.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A3">
        <w:rPr>
          <w:rFonts w:ascii="Times New Roman" w:hAnsi="Times New Roman" w:cs="Times New Roman"/>
          <w:i/>
          <w:sz w:val="24"/>
          <w:szCs w:val="24"/>
        </w:rPr>
        <w:t>Основная цель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rFonts w:ascii="Times New Roman" w:hAnsi="Times New Roman" w:cs="Times New Roman"/>
          <w:sz w:val="24"/>
          <w:szCs w:val="24"/>
        </w:rPr>
        <w:t xml:space="preserve"> усвоить признаки подобия треугольников и отработать  навыки их применения.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Решение треугольников (</w:t>
      </w:r>
      <w:r w:rsidR="003D4D82">
        <w:rPr>
          <w:rFonts w:ascii="Times New Roman" w:hAnsi="Times New Roman" w:cs="Times New Roman"/>
          <w:b/>
          <w:sz w:val="24"/>
          <w:szCs w:val="24"/>
        </w:rPr>
        <w:t>11</w:t>
      </w:r>
      <w:r w:rsidRPr="005B5FA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>Теоремы синусов и косинусов. Решение треугольников.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i/>
          <w:sz w:val="24"/>
          <w:szCs w:val="24"/>
        </w:rPr>
        <w:t xml:space="preserve">Основная цель 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sz w:val="24"/>
          <w:szCs w:val="24"/>
        </w:rPr>
        <w:t xml:space="preserve"> познакомить учащихся с основными алгоритмами решения произвольных треугольников.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Многоугольники (1</w:t>
      </w:r>
      <w:r w:rsidR="003D4D82">
        <w:rPr>
          <w:rFonts w:ascii="Times New Roman" w:hAnsi="Times New Roman" w:cs="Times New Roman"/>
          <w:b/>
          <w:sz w:val="24"/>
          <w:szCs w:val="24"/>
        </w:rPr>
        <w:t>2</w:t>
      </w:r>
      <w:r w:rsidRPr="005B5FA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>Ломаная. Выпуклые многоугольники. Сумма углов выпуклого многоугольника. Правильные многоугольники. Окружность, вписанная в правильный многоугольник. Окружность, описанная около правильного многоугольника. Длина окружности. Длина дуги окружности. Радианная мера угла.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i/>
          <w:sz w:val="24"/>
          <w:szCs w:val="24"/>
        </w:rPr>
        <w:t xml:space="preserve">Основная цель </w:t>
      </w:r>
      <w:r w:rsidRPr="005B5FA3">
        <w:rPr>
          <w:rFonts w:ascii="Cambria Math" w:hAnsi="Cambria Math" w:cs="Cambria Math"/>
          <w:sz w:val="24"/>
          <w:szCs w:val="24"/>
        </w:rPr>
        <w:t>⎼</w:t>
      </w:r>
      <w:r w:rsidRPr="005B5FA3">
        <w:rPr>
          <w:sz w:val="24"/>
          <w:szCs w:val="24"/>
        </w:rPr>
        <w:t xml:space="preserve"> расширить и систематизировать сведения о многоугольниках и окружностях.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Площади фигур (1</w:t>
      </w:r>
      <w:r w:rsidR="003D4D82">
        <w:rPr>
          <w:rFonts w:ascii="Times New Roman" w:hAnsi="Times New Roman" w:cs="Times New Roman"/>
          <w:b/>
          <w:sz w:val="24"/>
          <w:szCs w:val="24"/>
        </w:rPr>
        <w:t>3</w:t>
      </w:r>
      <w:r w:rsidRPr="005B5FA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sz w:val="24"/>
          <w:szCs w:val="24"/>
        </w:rPr>
        <w:t>Площадь и её свойства. Площади прямоугольника, треугольника, параллелограмма, трапеции. Площади круга и его частей.</w:t>
      </w:r>
    </w:p>
    <w:p w:rsidR="005B5FA3" w:rsidRPr="005B5FA3" w:rsidRDefault="005B5FA3" w:rsidP="00D73DBC">
      <w:pPr>
        <w:pStyle w:val="a3"/>
        <w:spacing w:after="0" w:line="240" w:lineRule="auto"/>
        <w:ind w:left="0"/>
        <w:jc w:val="both"/>
        <w:rPr>
          <w:rFonts w:eastAsiaTheme="minorEastAsia"/>
          <w:sz w:val="24"/>
          <w:szCs w:val="24"/>
        </w:rPr>
      </w:pPr>
      <w:r w:rsidRPr="005B5FA3">
        <w:rPr>
          <w:rFonts w:eastAsiaTheme="minorEastAsia"/>
          <w:i/>
          <w:sz w:val="24"/>
          <w:szCs w:val="24"/>
        </w:rPr>
        <w:t>Основная цель</w:t>
      </w:r>
      <w:r w:rsidRPr="005B5FA3">
        <w:rPr>
          <w:rFonts w:ascii="Cambria Math" w:eastAsiaTheme="minorEastAsia" w:hAnsi="Cambria Math" w:cs="Cambria Math"/>
          <w:sz w:val="24"/>
          <w:szCs w:val="24"/>
        </w:rPr>
        <w:t>⎼</w:t>
      </w:r>
      <w:r w:rsidRPr="005B5FA3">
        <w:rPr>
          <w:rFonts w:eastAsiaTheme="minorEastAsia"/>
          <w:sz w:val="24"/>
          <w:szCs w:val="24"/>
        </w:rPr>
        <w:t xml:space="preserve"> сформировать у учащихся общее представление о площади и умение вычислять площади фигур.</w:t>
      </w:r>
    </w:p>
    <w:p w:rsidR="005B5FA3" w:rsidRPr="005B5FA3" w:rsidRDefault="005B5FA3" w:rsidP="00D73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FA3">
        <w:rPr>
          <w:rFonts w:ascii="Times New Roman" w:hAnsi="Times New Roman" w:cs="Times New Roman"/>
          <w:b/>
          <w:sz w:val="24"/>
          <w:szCs w:val="24"/>
        </w:rPr>
        <w:t>Повторение курса планиметрии (</w:t>
      </w:r>
      <w:r w:rsidR="00D20819">
        <w:rPr>
          <w:rFonts w:ascii="Times New Roman" w:hAnsi="Times New Roman" w:cs="Times New Roman"/>
          <w:b/>
          <w:sz w:val="24"/>
          <w:szCs w:val="24"/>
        </w:rPr>
        <w:t>12</w:t>
      </w:r>
      <w:r w:rsidRPr="005B5FA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3D4D82" w:rsidRDefault="003D4D82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07375" w:rsidRDefault="00307375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3DBC" w:rsidRDefault="00D73DBC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D4823" w:rsidRPr="006A17E3" w:rsidRDefault="00C31186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DD4823"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учебного предмета геометрия </w:t>
      </w:r>
      <w:r w:rsidR="00DD4823" w:rsidRPr="006A17E3">
        <w:rPr>
          <w:rFonts w:ascii="Times New Roman" w:hAnsi="Times New Roman" w:cs="Times New Roman"/>
          <w:b/>
          <w:color w:val="000000"/>
          <w:sz w:val="24"/>
          <w:szCs w:val="24"/>
        </w:rPr>
        <w:t>в 7  класс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</w:p>
    <w:p w:rsidR="00DD4823" w:rsidRPr="005B5FA3" w:rsidRDefault="00DD4823" w:rsidP="006A17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 ч. в неделю, всего 6</w:t>
      </w:r>
      <w:r w:rsidR="00D15C7D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5B5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ч.)</w:t>
      </w:r>
    </w:p>
    <w:tbl>
      <w:tblPr>
        <w:tblpPr w:leftFromText="180" w:rightFromText="180" w:vertAnchor="text" w:horzAnchor="margin" w:tblpX="74" w:tblpY="17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"/>
        <w:gridCol w:w="6512"/>
        <w:gridCol w:w="1559"/>
        <w:gridCol w:w="1560"/>
      </w:tblGrid>
      <w:tr w:rsidR="00313B40" w:rsidRPr="00143768" w:rsidTr="00143768">
        <w:trPr>
          <w:cantSplit/>
          <w:trHeight w:val="35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43768" w:rsidRPr="0014376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Количество к/р</w:t>
            </w:r>
          </w:p>
        </w:tc>
      </w:tr>
      <w:tr w:rsidR="00313B40" w:rsidRPr="00143768" w:rsidTr="00143768">
        <w:trPr>
          <w:cantSplit/>
          <w:trHeight w:val="35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B40" w:rsidRPr="00143768" w:rsidTr="00143768">
        <w:trPr>
          <w:trHeight w:val="542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768" w:rsidRPr="00143768" w:rsidTr="00143768">
        <w:trPr>
          <w:trHeight w:val="542"/>
        </w:trPr>
        <w:tc>
          <w:tcPr>
            <w:tcW w:w="7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1</w:t>
            </w:r>
          </w:p>
        </w:tc>
        <w:tc>
          <w:tcPr>
            <w:tcW w:w="6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§1. Основные свойства простейших геометрических фигур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768" w:rsidRPr="00143768" w:rsidTr="00143768">
        <w:trPr>
          <w:trHeight w:val="18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2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§2. Смежные и вертикальные углы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768" w:rsidRPr="00143768" w:rsidTr="00143768">
        <w:trPr>
          <w:trHeight w:val="18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3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§3. Признаки равенства треугольников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768" w:rsidRPr="00143768" w:rsidTr="00143768">
        <w:trPr>
          <w:trHeight w:val="342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4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§4. Сумма углов треугольника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768" w:rsidRPr="00143768" w:rsidTr="00143768">
        <w:trPr>
          <w:trHeight w:val="342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5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68" w:rsidRPr="00143768" w:rsidRDefault="00143768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§5. Геометрические построения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68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B40" w:rsidRPr="00143768" w:rsidTr="00143768">
        <w:trPr>
          <w:trHeight w:val="43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143768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437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 xml:space="preserve">Повторение курса геометрии 7 класса.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40" w:rsidRPr="00143768" w:rsidRDefault="00313B40" w:rsidP="001437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D" w:rsidRDefault="002668ED" w:rsidP="006A1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B40" w:rsidRDefault="00313B40" w:rsidP="005B5FA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5FA3" w:rsidRPr="006A17E3" w:rsidRDefault="005B5FA3" w:rsidP="005B5FA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учебного предмета геометрия 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</w:p>
    <w:p w:rsidR="005B5FA3" w:rsidRPr="005B5FA3" w:rsidRDefault="005B5FA3" w:rsidP="005B5FA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 ч. в неделю, всего 6</w:t>
      </w:r>
      <w:r w:rsidR="00EB483F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5B5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ч.)</w:t>
      </w:r>
    </w:p>
    <w:p w:rsidR="002668ED" w:rsidRPr="006A17E3" w:rsidRDefault="002668ED" w:rsidP="006A17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6521"/>
        <w:gridCol w:w="1559"/>
        <w:gridCol w:w="1559"/>
      </w:tblGrid>
      <w:tr w:rsidR="00313B40" w:rsidRPr="00143768" w:rsidTr="00313B40">
        <w:trPr>
          <w:cantSplit/>
          <w:trHeight w:val="763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Количество к/р</w:t>
            </w:r>
          </w:p>
        </w:tc>
      </w:tr>
      <w:tr w:rsidR="00313B40" w:rsidRPr="00143768" w:rsidTr="00143768">
        <w:trPr>
          <w:cantSplit/>
          <w:trHeight w:val="514"/>
        </w:trPr>
        <w:tc>
          <w:tcPr>
            <w:tcW w:w="81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§6. Четырехугольники.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§7. Теорема Пифагора.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§8. Декартовы координаты</w:t>
            </w:r>
          </w:p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на плоскости.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§9. Движение.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§10. Векторы.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B40" w:rsidRPr="00143768" w:rsidTr="00313B4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143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D" w:rsidRDefault="002668ED" w:rsidP="002668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D5421" w:rsidRDefault="00FD5421" w:rsidP="006A17E3">
      <w:pPr>
        <w:pStyle w:val="a3"/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5B5FA3" w:rsidRPr="006A17E3" w:rsidRDefault="005B5FA3" w:rsidP="00313B4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учебного предмета геометрия 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6A17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</w:p>
    <w:p w:rsidR="005B5FA3" w:rsidRDefault="00D20819" w:rsidP="005B5FA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 ч. в неделю, всего 67</w:t>
      </w:r>
      <w:r w:rsidR="005B5FA3" w:rsidRPr="005B5F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ч.)</w:t>
      </w:r>
    </w:p>
    <w:p w:rsidR="005B5FA3" w:rsidRPr="005B5FA3" w:rsidRDefault="005B5FA3" w:rsidP="005B5FA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1559"/>
        <w:gridCol w:w="1559"/>
      </w:tblGrid>
      <w:tr w:rsidR="00313B40" w:rsidRPr="00143768" w:rsidTr="00313B40">
        <w:trPr>
          <w:cantSplit/>
          <w:trHeight w:val="789"/>
        </w:trPr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6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13B40" w:rsidRPr="00143768" w:rsidRDefault="00313B40" w:rsidP="0031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Количество к/р</w:t>
            </w:r>
          </w:p>
        </w:tc>
      </w:tr>
      <w:tr w:rsidR="00313B40" w:rsidRPr="00143768" w:rsidTr="00313B40">
        <w:trPr>
          <w:cantSplit/>
          <w:trHeight w:val="638"/>
        </w:trPr>
        <w:tc>
          <w:tcPr>
            <w:tcW w:w="6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313B40" w:rsidRPr="00143768" w:rsidRDefault="00313B40" w:rsidP="005B5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B40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13B40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13B40">
            <w:pPr>
              <w:pStyle w:val="Style63"/>
              <w:widowControl/>
              <w:spacing w:line="240" w:lineRule="auto"/>
              <w:rPr>
                <w:rStyle w:val="FontStyle95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</w:rPr>
              <w:t>Повторение курса 8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3B40" w:rsidRPr="00143768" w:rsidRDefault="00313B40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2A72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2A72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13B40">
            <w:pPr>
              <w:pStyle w:val="Style63"/>
              <w:widowControl/>
              <w:ind w:right="44"/>
              <w:rPr>
                <w:rStyle w:val="FontStyle95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</w:rPr>
              <w:t>Подобие фигур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2A72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2A72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13B40">
            <w:pPr>
              <w:pStyle w:val="Style40"/>
              <w:widowControl/>
              <w:spacing w:line="211" w:lineRule="exact"/>
              <w:ind w:right="29"/>
              <w:rPr>
                <w:rFonts w:ascii="Times New Roman" w:hAnsi="Times New Roman" w:cs="Times New Roman"/>
                <w:color w:val="000000"/>
              </w:rPr>
            </w:pPr>
            <w:r w:rsidRPr="00143768">
              <w:rPr>
                <w:rFonts w:ascii="Times New Roman" w:hAnsi="Times New Roman" w:cs="Times New Roman"/>
              </w:rPr>
              <w:t>Решение треугольников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2A72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2A72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13B40">
            <w:pPr>
              <w:pStyle w:val="Style40"/>
              <w:widowControl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43768">
              <w:rPr>
                <w:rFonts w:ascii="Times New Roman" w:hAnsi="Times New Roman" w:cs="Times New Roman"/>
              </w:rPr>
              <w:t>Многоугольники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2A72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2A72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13B40">
            <w:pPr>
              <w:pStyle w:val="Style63"/>
              <w:widowControl/>
              <w:spacing w:line="211" w:lineRule="exact"/>
              <w:rPr>
                <w:rStyle w:val="FontStyle95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</w:rPr>
              <w:t>Площади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2A72" w:rsidRPr="00143768" w:rsidTr="00313B4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2A72" w:rsidRPr="00143768" w:rsidRDefault="00143768" w:rsidP="001437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13B40">
            <w:pPr>
              <w:pStyle w:val="Style63"/>
              <w:widowControl/>
              <w:spacing w:line="240" w:lineRule="auto"/>
              <w:rPr>
                <w:rStyle w:val="FontStyle95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</w:rPr>
              <w:t>Повторение курса планиметрии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3D4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2A72" w:rsidRPr="00143768" w:rsidRDefault="005D2A72" w:rsidP="006A1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68ED" w:rsidRDefault="002668ED" w:rsidP="00266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668ED" w:rsidSect="005B5FA3">
      <w:footerReference w:type="default" r:id="rId9"/>
      <w:pgSz w:w="11906" w:h="16838"/>
      <w:pgMar w:top="426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824" w:rsidRDefault="005C1824" w:rsidP="002668ED">
      <w:pPr>
        <w:spacing w:after="0" w:line="240" w:lineRule="auto"/>
      </w:pPr>
      <w:r>
        <w:separator/>
      </w:r>
    </w:p>
  </w:endnote>
  <w:endnote w:type="continuationSeparator" w:id="0">
    <w:p w:rsidR="005C1824" w:rsidRDefault="005C1824" w:rsidP="00266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40" w:rsidRDefault="00313B40">
    <w:pPr>
      <w:pStyle w:val="ac"/>
      <w:jc w:val="center"/>
    </w:pPr>
  </w:p>
  <w:p w:rsidR="00313B40" w:rsidRDefault="00313B4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824" w:rsidRDefault="005C1824" w:rsidP="002668ED">
      <w:pPr>
        <w:spacing w:after="0" w:line="240" w:lineRule="auto"/>
      </w:pPr>
      <w:r>
        <w:separator/>
      </w:r>
    </w:p>
  </w:footnote>
  <w:footnote w:type="continuationSeparator" w:id="0">
    <w:p w:rsidR="005C1824" w:rsidRDefault="005C1824" w:rsidP="00266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2DAC"/>
    <w:multiLevelType w:val="hybridMultilevel"/>
    <w:tmpl w:val="88B4D6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F37BE"/>
    <w:multiLevelType w:val="multilevel"/>
    <w:tmpl w:val="7FFA0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C5761"/>
    <w:multiLevelType w:val="hybridMultilevel"/>
    <w:tmpl w:val="FF02B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42531"/>
    <w:multiLevelType w:val="hybridMultilevel"/>
    <w:tmpl w:val="DE8C33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46D03"/>
    <w:multiLevelType w:val="hybridMultilevel"/>
    <w:tmpl w:val="D12C42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56D66"/>
    <w:multiLevelType w:val="multilevel"/>
    <w:tmpl w:val="879E4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FA499D"/>
    <w:multiLevelType w:val="hybridMultilevel"/>
    <w:tmpl w:val="98C0AC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3D53B7"/>
    <w:multiLevelType w:val="multilevel"/>
    <w:tmpl w:val="C272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91859"/>
    <w:multiLevelType w:val="multilevel"/>
    <w:tmpl w:val="9582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675CBB"/>
    <w:multiLevelType w:val="hybridMultilevel"/>
    <w:tmpl w:val="9326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61C7E"/>
    <w:multiLevelType w:val="hybridMultilevel"/>
    <w:tmpl w:val="9AB8FF6C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4E32D6"/>
    <w:multiLevelType w:val="hybridMultilevel"/>
    <w:tmpl w:val="FF02B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420B2"/>
    <w:multiLevelType w:val="multilevel"/>
    <w:tmpl w:val="F1785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A9409A"/>
    <w:multiLevelType w:val="multilevel"/>
    <w:tmpl w:val="3592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494884"/>
    <w:multiLevelType w:val="multilevel"/>
    <w:tmpl w:val="5778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A5A73"/>
    <w:multiLevelType w:val="hybridMultilevel"/>
    <w:tmpl w:val="748693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F86054"/>
    <w:multiLevelType w:val="hybridMultilevel"/>
    <w:tmpl w:val="61EAD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059A3"/>
    <w:multiLevelType w:val="hybridMultilevel"/>
    <w:tmpl w:val="0D5010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8A12A4"/>
    <w:multiLevelType w:val="multilevel"/>
    <w:tmpl w:val="8690B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96720A"/>
    <w:multiLevelType w:val="multilevel"/>
    <w:tmpl w:val="6210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4074A"/>
    <w:multiLevelType w:val="hybridMultilevel"/>
    <w:tmpl w:val="A344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8188D"/>
    <w:multiLevelType w:val="hybridMultilevel"/>
    <w:tmpl w:val="3BACB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01E07"/>
    <w:multiLevelType w:val="hybridMultilevel"/>
    <w:tmpl w:val="45EE0E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9E6221"/>
    <w:multiLevelType w:val="hybridMultilevel"/>
    <w:tmpl w:val="FF02B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97961"/>
    <w:multiLevelType w:val="multilevel"/>
    <w:tmpl w:val="89B0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263713"/>
    <w:multiLevelType w:val="hybridMultilevel"/>
    <w:tmpl w:val="174288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854EA"/>
    <w:multiLevelType w:val="multilevel"/>
    <w:tmpl w:val="CFB02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C1165F"/>
    <w:multiLevelType w:val="multilevel"/>
    <w:tmpl w:val="FF64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244B78"/>
    <w:multiLevelType w:val="multilevel"/>
    <w:tmpl w:val="D8B4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3"/>
  </w:num>
  <w:num w:numId="3">
    <w:abstractNumId w:val="30"/>
  </w:num>
  <w:num w:numId="4">
    <w:abstractNumId w:val="8"/>
  </w:num>
  <w:num w:numId="5">
    <w:abstractNumId w:val="1"/>
  </w:num>
  <w:num w:numId="6">
    <w:abstractNumId w:val="6"/>
  </w:num>
  <w:num w:numId="7">
    <w:abstractNumId w:val="18"/>
  </w:num>
  <w:num w:numId="8">
    <w:abstractNumId w:val="4"/>
  </w:num>
  <w:num w:numId="9">
    <w:abstractNumId w:val="29"/>
  </w:num>
  <w:num w:numId="10">
    <w:abstractNumId w:val="5"/>
  </w:num>
  <w:num w:numId="11">
    <w:abstractNumId w:val="16"/>
  </w:num>
  <w:num w:numId="12">
    <w:abstractNumId w:val="3"/>
  </w:num>
  <w:num w:numId="13">
    <w:abstractNumId w:val="10"/>
  </w:num>
  <w:num w:numId="14">
    <w:abstractNumId w:val="22"/>
  </w:num>
  <w:num w:numId="15">
    <w:abstractNumId w:val="24"/>
  </w:num>
  <w:num w:numId="16">
    <w:abstractNumId w:val="2"/>
  </w:num>
  <w:num w:numId="17">
    <w:abstractNumId w:val="25"/>
  </w:num>
  <w:num w:numId="18">
    <w:abstractNumId w:val="19"/>
  </w:num>
  <w:num w:numId="19">
    <w:abstractNumId w:val="12"/>
  </w:num>
  <w:num w:numId="20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7"/>
  </w:num>
  <w:num w:numId="26">
    <w:abstractNumId w:val="0"/>
  </w:num>
  <w:num w:numId="27">
    <w:abstractNumId w:val="32"/>
  </w:num>
  <w:num w:numId="28">
    <w:abstractNumId w:val="15"/>
  </w:num>
  <w:num w:numId="29">
    <w:abstractNumId w:val="21"/>
  </w:num>
  <w:num w:numId="30">
    <w:abstractNumId w:val="14"/>
  </w:num>
  <w:num w:numId="31">
    <w:abstractNumId w:val="9"/>
  </w:num>
  <w:num w:numId="32">
    <w:abstractNumId w:val="3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45"/>
    <w:rsid w:val="00143768"/>
    <w:rsid w:val="00187310"/>
    <w:rsid w:val="002668ED"/>
    <w:rsid w:val="00272F3F"/>
    <w:rsid w:val="00307375"/>
    <w:rsid w:val="00313B40"/>
    <w:rsid w:val="0033635A"/>
    <w:rsid w:val="003D4D82"/>
    <w:rsid w:val="0040490C"/>
    <w:rsid w:val="00443FD6"/>
    <w:rsid w:val="00484879"/>
    <w:rsid w:val="0056703A"/>
    <w:rsid w:val="005B5FA3"/>
    <w:rsid w:val="005C1824"/>
    <w:rsid w:val="005D2A72"/>
    <w:rsid w:val="006A17E3"/>
    <w:rsid w:val="00777C13"/>
    <w:rsid w:val="008B5039"/>
    <w:rsid w:val="008C68FD"/>
    <w:rsid w:val="00977748"/>
    <w:rsid w:val="00BE5545"/>
    <w:rsid w:val="00C31186"/>
    <w:rsid w:val="00C55A48"/>
    <w:rsid w:val="00D15C7D"/>
    <w:rsid w:val="00D20819"/>
    <w:rsid w:val="00D73DBC"/>
    <w:rsid w:val="00D74137"/>
    <w:rsid w:val="00DB65F5"/>
    <w:rsid w:val="00DD4823"/>
    <w:rsid w:val="00EB483F"/>
    <w:rsid w:val="00F30E37"/>
    <w:rsid w:val="00FD5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D95F0-FC67-48E3-A91F-53083D76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90C"/>
    <w:rPr>
      <w:rFonts w:eastAsiaTheme="minorEastAsia"/>
    </w:rPr>
  </w:style>
  <w:style w:type="paragraph" w:styleId="2">
    <w:name w:val="heading 2"/>
    <w:basedOn w:val="a"/>
    <w:next w:val="a"/>
    <w:link w:val="20"/>
    <w:semiHidden/>
    <w:unhideWhenUsed/>
    <w:qFormat/>
    <w:rsid w:val="00DD482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A17E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74137"/>
    <w:pPr>
      <w:suppressAutoHyphens/>
      <w:autoSpaceDN w:val="0"/>
    </w:pPr>
    <w:rPr>
      <w:rFonts w:ascii="Calibri" w:eastAsia="SimSun" w:hAnsi="Calibri" w:cs="F"/>
      <w:kern w:val="3"/>
    </w:rPr>
  </w:style>
  <w:style w:type="paragraph" w:styleId="a3">
    <w:name w:val="List Paragraph"/>
    <w:basedOn w:val="a"/>
    <w:uiPriority w:val="34"/>
    <w:qFormat/>
    <w:rsid w:val="00DD4823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a4">
    <w:name w:val="Стиль"/>
    <w:rsid w:val="00DD4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DD4823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semiHidden/>
    <w:rsid w:val="00DD482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uiPriority w:val="59"/>
    <w:rsid w:val="00DD482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482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DD482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DD48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A17E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8">
    <w:name w:val="No Spacing"/>
    <w:qFormat/>
    <w:rsid w:val="006A1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A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A17E3"/>
  </w:style>
  <w:style w:type="paragraph" w:customStyle="1" w:styleId="c0">
    <w:name w:val="c0"/>
    <w:basedOn w:val="a"/>
    <w:rsid w:val="006A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semiHidden/>
    <w:rsid w:val="006A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6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68ED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26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68ED"/>
    <w:rPr>
      <w:rFonts w:eastAsiaTheme="minorEastAsia"/>
    </w:rPr>
  </w:style>
  <w:style w:type="character" w:customStyle="1" w:styleId="FontStyle95">
    <w:name w:val="Font Style95"/>
    <w:uiPriority w:val="99"/>
    <w:rsid w:val="003D4D82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3">
    <w:name w:val="Style63"/>
    <w:basedOn w:val="a"/>
    <w:uiPriority w:val="99"/>
    <w:rsid w:val="003D4D82"/>
    <w:pPr>
      <w:widowControl w:val="0"/>
      <w:autoSpaceDE w:val="0"/>
      <w:autoSpaceDN w:val="0"/>
      <w:adjustRightInd w:val="0"/>
      <w:spacing w:after="0" w:line="216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3D4D82"/>
    <w:pPr>
      <w:widowControl w:val="0"/>
      <w:autoSpaceDE w:val="0"/>
      <w:autoSpaceDN w:val="0"/>
      <w:adjustRightInd w:val="0"/>
      <w:spacing w:after="0" w:line="216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02">
    <w:name w:val="Font Style102"/>
    <w:uiPriority w:val="99"/>
    <w:rsid w:val="003D4D82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37">
    <w:name w:val="Style37"/>
    <w:basedOn w:val="a"/>
    <w:uiPriority w:val="99"/>
    <w:rsid w:val="003D4D82"/>
    <w:pPr>
      <w:widowControl w:val="0"/>
      <w:autoSpaceDE w:val="0"/>
      <w:autoSpaceDN w:val="0"/>
      <w:adjustRightInd w:val="0"/>
      <w:spacing w:after="0" w:line="211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3D4D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07345-3043-442A-9E19-387AD18F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2438</Words>
  <Characters>13900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Сурков</dc:creator>
  <cp:lastModifiedBy>NCS</cp:lastModifiedBy>
  <cp:revision>4</cp:revision>
  <cp:lastPrinted>2017-04-10T01:15:00Z</cp:lastPrinted>
  <dcterms:created xsi:type="dcterms:W3CDTF">2019-03-06T11:04:00Z</dcterms:created>
  <dcterms:modified xsi:type="dcterms:W3CDTF">2019-09-12T09:03:00Z</dcterms:modified>
</cp:coreProperties>
</file>