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E9" w:rsidRPr="00F53A65" w:rsidRDefault="00893AE9" w:rsidP="00893AE9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Приложение</w:t>
      </w:r>
    </w:p>
    <w:p w:rsidR="00893AE9" w:rsidRPr="00F53A65" w:rsidRDefault="00893AE9" w:rsidP="00893AE9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к адаптированной образовательной программе</w:t>
      </w:r>
    </w:p>
    <w:p w:rsidR="00893AE9" w:rsidRPr="00F53A65" w:rsidRDefault="00893AE9" w:rsidP="00893AE9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начального общего образования</w:t>
      </w:r>
    </w:p>
    <w:p w:rsidR="00893AE9" w:rsidRPr="00F53A65" w:rsidRDefault="00893AE9" w:rsidP="00893AE9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муниципального бюджетного общеобразовательного учреждения</w:t>
      </w:r>
    </w:p>
    <w:p w:rsidR="00893AE9" w:rsidRPr="00F53A65" w:rsidRDefault="00893AE9" w:rsidP="00893AE9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«Троицкая средняя общеобразовательная школа»</w:t>
      </w:r>
    </w:p>
    <w:p w:rsidR="00893AE9" w:rsidRPr="00F53A65" w:rsidRDefault="00893AE9" w:rsidP="00893AE9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Орловского района Орловской области</w:t>
      </w:r>
    </w:p>
    <w:p w:rsidR="00893AE9" w:rsidRPr="00F53A65" w:rsidRDefault="00893AE9" w:rsidP="00893AE9">
      <w:pPr>
        <w:jc w:val="right"/>
        <w:rPr>
          <w:rFonts w:eastAsia="Calibri"/>
          <w:lang w:eastAsia="en-US"/>
        </w:rPr>
      </w:pPr>
    </w:p>
    <w:p w:rsidR="00893AE9" w:rsidRDefault="00893AE9" w:rsidP="00893AE9">
      <w:pPr>
        <w:spacing w:line="276" w:lineRule="auto"/>
        <w:jc w:val="center"/>
        <w:rPr>
          <w:rFonts w:eastAsia="Calibri"/>
          <w:lang w:eastAsia="en-US"/>
        </w:rPr>
      </w:pPr>
    </w:p>
    <w:p w:rsidR="00893AE9" w:rsidRDefault="00893AE9" w:rsidP="00893AE9">
      <w:pPr>
        <w:spacing w:line="276" w:lineRule="auto"/>
        <w:jc w:val="center"/>
        <w:rPr>
          <w:rFonts w:eastAsia="Calibri"/>
          <w:lang w:eastAsia="en-US"/>
        </w:rPr>
      </w:pPr>
    </w:p>
    <w:p w:rsidR="00893AE9" w:rsidRDefault="00893AE9" w:rsidP="00893AE9">
      <w:pPr>
        <w:spacing w:after="200" w:line="276" w:lineRule="auto"/>
        <w:jc w:val="center"/>
        <w:rPr>
          <w:rFonts w:eastAsia="Calibri"/>
          <w:lang w:eastAsia="en-US"/>
        </w:rPr>
      </w:pPr>
    </w:p>
    <w:p w:rsidR="00893AE9" w:rsidRDefault="00893AE9" w:rsidP="00893AE9">
      <w:pPr>
        <w:spacing w:after="200" w:line="276" w:lineRule="auto"/>
        <w:jc w:val="center"/>
        <w:rPr>
          <w:rFonts w:eastAsia="Calibri"/>
          <w:lang w:eastAsia="en-US"/>
        </w:rPr>
      </w:pPr>
    </w:p>
    <w:p w:rsidR="00893AE9" w:rsidRDefault="00893AE9" w:rsidP="00893AE9">
      <w:pPr>
        <w:spacing w:after="200" w:line="276" w:lineRule="auto"/>
        <w:jc w:val="center"/>
        <w:rPr>
          <w:rFonts w:eastAsia="Calibri"/>
          <w:lang w:eastAsia="en-US"/>
        </w:rPr>
      </w:pPr>
    </w:p>
    <w:p w:rsidR="00893AE9" w:rsidRDefault="00893AE9" w:rsidP="00893AE9">
      <w:pPr>
        <w:spacing w:after="200" w:line="276" w:lineRule="auto"/>
        <w:jc w:val="center"/>
        <w:rPr>
          <w:rFonts w:eastAsia="Calibri"/>
          <w:lang w:eastAsia="en-US"/>
        </w:rPr>
      </w:pPr>
    </w:p>
    <w:p w:rsidR="00893AE9" w:rsidRPr="00F53A65" w:rsidRDefault="00893AE9" w:rsidP="00893AE9">
      <w:pPr>
        <w:spacing w:after="200" w:line="276" w:lineRule="auto"/>
        <w:jc w:val="center"/>
        <w:rPr>
          <w:rFonts w:eastAsia="Calibri"/>
          <w:lang w:eastAsia="en-US"/>
        </w:rPr>
      </w:pPr>
    </w:p>
    <w:p w:rsidR="00893AE9" w:rsidRPr="00F53A65" w:rsidRDefault="00893AE9" w:rsidP="00893AE9">
      <w:pPr>
        <w:spacing w:after="200"/>
        <w:jc w:val="center"/>
        <w:rPr>
          <w:rFonts w:eastAsia="Calibri"/>
          <w:lang w:eastAsia="en-US"/>
        </w:rPr>
      </w:pPr>
    </w:p>
    <w:p w:rsidR="00893AE9" w:rsidRPr="0080786D" w:rsidRDefault="00893AE9" w:rsidP="00893AE9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АДАПТИРОВАННАЯ РАБОЧАЯ ПРОГРАММА</w:t>
      </w:r>
    </w:p>
    <w:p w:rsidR="00893AE9" w:rsidRPr="0080786D" w:rsidRDefault="00893AE9" w:rsidP="00893AE9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учебного предмета</w:t>
      </w:r>
    </w:p>
    <w:p w:rsidR="00893AE9" w:rsidRPr="0080786D" w:rsidRDefault="00893AE9" w:rsidP="00893AE9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«Литературное чтение»</w:t>
      </w:r>
    </w:p>
    <w:p w:rsidR="00893AE9" w:rsidRPr="0080786D" w:rsidRDefault="00893AE9" w:rsidP="00893AE9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для обучающихся с ОВЗ 4 класса с ЗПР (вариант 7.1)</w:t>
      </w:r>
    </w:p>
    <w:p w:rsidR="00893AE9" w:rsidRPr="0080786D" w:rsidRDefault="00893AE9" w:rsidP="00893AE9">
      <w:pPr>
        <w:rPr>
          <w:b/>
        </w:rPr>
      </w:pPr>
    </w:p>
    <w:p w:rsidR="00893AE9" w:rsidRPr="0080786D" w:rsidRDefault="00893AE9" w:rsidP="00893AE9">
      <w:pPr>
        <w:rPr>
          <w:b/>
        </w:rPr>
      </w:pPr>
    </w:p>
    <w:p w:rsidR="00893AE9" w:rsidRDefault="00893AE9" w:rsidP="00893AE9"/>
    <w:p w:rsidR="00893AE9" w:rsidRDefault="00893AE9" w:rsidP="00893AE9"/>
    <w:p w:rsidR="00893AE9" w:rsidRDefault="00893AE9" w:rsidP="00893AE9"/>
    <w:p w:rsidR="00893AE9" w:rsidRDefault="00893AE9" w:rsidP="00893AE9"/>
    <w:p w:rsidR="00893AE9" w:rsidRDefault="00893AE9" w:rsidP="00893AE9"/>
    <w:p w:rsidR="00893AE9" w:rsidRDefault="00893AE9" w:rsidP="00893AE9"/>
    <w:p w:rsidR="005C3874" w:rsidRDefault="005C3874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/>
    <w:p w:rsidR="00893AE9" w:rsidRDefault="00893AE9" w:rsidP="00893AE9">
      <w:pPr>
        <w:shd w:val="clear" w:color="auto" w:fill="FFFFFF"/>
        <w:spacing w:before="100" w:line="100" w:lineRule="atLeast"/>
      </w:pPr>
    </w:p>
    <w:p w:rsidR="00893AE9" w:rsidRDefault="00893AE9" w:rsidP="00893AE9">
      <w:pPr>
        <w:shd w:val="clear" w:color="auto" w:fill="FFFFFF"/>
        <w:spacing w:before="100" w:line="100" w:lineRule="atLeast"/>
        <w:rPr>
          <w:b/>
          <w:bCs/>
          <w:i/>
          <w:color w:val="000000"/>
          <w:sz w:val="28"/>
          <w:szCs w:val="28"/>
        </w:rPr>
      </w:pP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iCs/>
          <w:color w:val="000000"/>
        </w:rPr>
      </w:pPr>
      <w:r w:rsidRPr="00893AE9">
        <w:rPr>
          <w:b/>
          <w:bCs/>
          <w:color w:val="000000"/>
        </w:rPr>
        <w:lastRenderedPageBreak/>
        <w:t>Планируемые результаты.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color w:val="000000"/>
          <w:u w:val="single"/>
        </w:rPr>
      </w:pPr>
      <w:r w:rsidRPr="00893AE9">
        <w:rPr>
          <w:b/>
          <w:bCs/>
          <w:iCs/>
          <w:color w:val="000000"/>
        </w:rPr>
        <w:t>Личностные результаты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color w:val="000000"/>
          <w:u w:val="single"/>
        </w:rPr>
        <w:t>Учащиеся научатся</w:t>
      </w:r>
    </w:p>
    <w:p w:rsidR="00893AE9" w:rsidRDefault="00893AE9" w:rsidP="00893AE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line="100" w:lineRule="atLeast"/>
        <w:ind w:left="709" w:hanging="283"/>
        <w:rPr>
          <w:color w:val="000000"/>
        </w:rPr>
      </w:pPr>
      <w:r>
        <w:rPr>
          <w:color w:val="000000"/>
        </w:rPr>
        <w:t>понимать, что отношение к Родине начинается с отношений к семье и к малой родине, находить</w:t>
      </w:r>
      <w:r>
        <w:rPr>
          <w:color w:val="000000"/>
          <w:sz w:val="35"/>
          <w:szCs w:val="35"/>
        </w:rPr>
        <w:t xml:space="preserve"> </w:t>
      </w:r>
      <w:r>
        <w:rPr>
          <w:color w:val="000000"/>
        </w:rPr>
        <w:t xml:space="preserve"> примеры самоотверженной  любви к малой родине среди героев прочитанных произведений;</w:t>
      </w:r>
      <w:r>
        <w:rPr>
          <w:rFonts w:ascii="Symbol" w:hAnsi="Symbol"/>
          <w:color w:val="000000"/>
        </w:rPr>
        <w:t></w:t>
      </w:r>
    </w:p>
    <w:p w:rsidR="00893AE9" w:rsidRDefault="00893AE9" w:rsidP="00893AE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line="100" w:lineRule="atLeast"/>
        <w:ind w:left="709" w:hanging="283"/>
        <w:rPr>
          <w:color w:val="000000"/>
        </w:rPr>
      </w:pPr>
      <w:r>
        <w:rPr>
          <w:color w:val="000000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893AE9" w:rsidRDefault="00893AE9" w:rsidP="00893AE9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spacing w:line="100" w:lineRule="atLeast"/>
        <w:ind w:left="709" w:hanging="283"/>
        <w:rPr>
          <w:color w:val="000000"/>
        </w:rPr>
      </w:pPr>
      <w:r>
        <w:rPr>
          <w:color w:val="000000"/>
        </w:rPr>
        <w:t>составлять сборники стихов и рассказов о Родине, включать в них и произведения собственного</w:t>
      </w:r>
      <w:r>
        <w:rPr>
          <w:color w:val="000000"/>
          <w:sz w:val="35"/>
          <w:szCs w:val="35"/>
        </w:rPr>
        <w:t xml:space="preserve"> </w:t>
      </w:r>
      <w:r>
        <w:rPr>
          <w:color w:val="000000"/>
        </w:rPr>
        <w:t xml:space="preserve"> сочинения;</w:t>
      </w:r>
    </w:p>
    <w:p w:rsidR="00893AE9" w:rsidRDefault="00893AE9" w:rsidP="00893AE9">
      <w:pPr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line="100" w:lineRule="atLeast"/>
        <w:ind w:left="709" w:hanging="283"/>
        <w:rPr>
          <w:b/>
          <w:bCs/>
          <w:iCs/>
          <w:color w:val="000000"/>
          <w:u w:val="single"/>
        </w:rPr>
      </w:pPr>
      <w:r>
        <w:rPr>
          <w:color w:val="000000"/>
        </w:rPr>
        <w:t>принимать участие в проекте на тему «Моя Родина в произведениях великих художников, поэтов</w:t>
      </w:r>
      <w:r>
        <w:rPr>
          <w:color w:val="000000"/>
          <w:sz w:val="35"/>
          <w:szCs w:val="35"/>
        </w:rPr>
        <w:t xml:space="preserve"> </w:t>
      </w:r>
      <w:r>
        <w:rPr>
          <w:color w:val="000000"/>
        </w:rPr>
        <w:t>и музыкантов».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</w:t>
      </w:r>
    </w:p>
    <w:p w:rsidR="00893AE9" w:rsidRDefault="00893AE9" w:rsidP="00893AE9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Фиксировать собственные неудачи по выполнению правил, задумываться над причинами.</w:t>
      </w:r>
    </w:p>
    <w:p w:rsidR="00893AE9" w:rsidRDefault="00893AE9" w:rsidP="00893AE9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 xml:space="preserve">Пользоваться разнообразными формами </w:t>
      </w:r>
      <w:proofErr w:type="spellStart"/>
      <w:r>
        <w:rPr>
          <w:iCs/>
          <w:color w:val="000000"/>
        </w:rPr>
        <w:t>самооценивания</w:t>
      </w:r>
      <w:proofErr w:type="spellEnd"/>
      <w:r>
        <w:rPr>
          <w:iCs/>
          <w:color w:val="000000"/>
        </w:rPr>
        <w:t xml:space="preserve"> и </w:t>
      </w:r>
      <w:proofErr w:type="spellStart"/>
      <w:r>
        <w:rPr>
          <w:iCs/>
          <w:color w:val="000000"/>
        </w:rPr>
        <w:t>взаимооценивания</w:t>
      </w:r>
      <w:proofErr w:type="spellEnd"/>
      <w:r>
        <w:rPr>
          <w:iCs/>
          <w:color w:val="000000"/>
        </w:rPr>
        <w:t xml:space="preserve"> на уроке,</w:t>
      </w:r>
      <w:r>
        <w:rPr>
          <w:color w:val="000000"/>
          <w:sz w:val="35"/>
          <w:szCs w:val="35"/>
        </w:rPr>
        <w:t xml:space="preserve"> </w:t>
      </w:r>
      <w:r>
        <w:rPr>
          <w:iCs/>
          <w:color w:val="000000"/>
        </w:rPr>
        <w:t>понимать, что входит в критерии оценивания той или иной деятельности на уроке.</w:t>
      </w:r>
    </w:p>
    <w:p w:rsidR="00893AE9" w:rsidRDefault="00893AE9" w:rsidP="00893AE9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893AE9" w:rsidRDefault="00893AE9" w:rsidP="00893AE9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893AE9" w:rsidRDefault="00893AE9" w:rsidP="00893AE9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893AE9" w:rsidRDefault="00893AE9" w:rsidP="00893AE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Самостоятельно выполнять домашнее задание по литературному чтению.</w:t>
      </w:r>
    </w:p>
    <w:p w:rsidR="00893AE9" w:rsidRDefault="00893AE9" w:rsidP="00893AE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893AE9" w:rsidRDefault="00893AE9" w:rsidP="00893AE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Познавать национальные традиции своего народа, сохранять их.</w:t>
      </w:r>
    </w:p>
    <w:p w:rsidR="00893AE9" w:rsidRDefault="00893AE9" w:rsidP="00893AE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Рассказывать о своей Родине, об авторах и их произведениях о Родине, о памятных местах своей малой родины.</w:t>
      </w:r>
    </w:p>
    <w:p w:rsidR="00893AE9" w:rsidRDefault="00893AE9" w:rsidP="00893AE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iCs/>
          <w:color w:val="000000"/>
        </w:rPr>
      </w:pPr>
      <w:r>
        <w:rPr>
          <w:iCs/>
          <w:color w:val="000000"/>
        </w:rPr>
        <w:t>Находить в Интернете, в библиотеке произведения о Родине, о людях, совершивших подвиг во имя своей Родины.</w:t>
      </w:r>
    </w:p>
    <w:p w:rsidR="00893AE9" w:rsidRDefault="00893AE9" w:rsidP="00893AE9">
      <w:pPr>
        <w:numPr>
          <w:ilvl w:val="0"/>
          <w:numId w:val="6"/>
        </w:numPr>
        <w:shd w:val="clear" w:color="auto" w:fill="FFFFFF"/>
        <w:tabs>
          <w:tab w:val="left" w:pos="426"/>
        </w:tabs>
        <w:suppressAutoHyphens/>
        <w:spacing w:line="100" w:lineRule="atLeast"/>
        <w:ind w:left="709" w:hanging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Создавать свои собственные проекты о Родине, писать собственные произведения о </w:t>
      </w:r>
      <w:proofErr w:type="spellStart"/>
      <w:r>
        <w:rPr>
          <w:iCs/>
          <w:color w:val="000000"/>
        </w:rPr>
        <w:t>Родине.</w:t>
      </w:r>
      <w:proofErr w:type="spellEnd"/>
    </w:p>
    <w:p w:rsidR="00893AE9" w:rsidRPr="00893AE9" w:rsidRDefault="00893AE9" w:rsidP="00DD53F4">
      <w:pPr>
        <w:shd w:val="clear" w:color="auto" w:fill="FFFFFF"/>
        <w:tabs>
          <w:tab w:val="left" w:pos="426"/>
        </w:tabs>
        <w:suppressAutoHyphens/>
        <w:spacing w:line="100" w:lineRule="atLeast"/>
        <w:ind w:left="709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893AE9">
        <w:rPr>
          <w:b/>
          <w:bCs/>
          <w:iCs/>
          <w:color w:val="000000"/>
        </w:rPr>
        <w:t>Метапредметные</w:t>
      </w:r>
      <w:proofErr w:type="spellEnd"/>
      <w:r w:rsidRPr="00893AE9">
        <w:rPr>
          <w:b/>
          <w:bCs/>
          <w:iCs/>
          <w:color w:val="000000"/>
        </w:rPr>
        <w:t xml:space="preserve"> результаты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color w:val="000000"/>
          <w:u w:val="single"/>
        </w:rPr>
      </w:pPr>
      <w:r w:rsidRPr="00893AE9">
        <w:rPr>
          <w:b/>
          <w:bCs/>
          <w:iCs/>
          <w:color w:val="000000"/>
        </w:rPr>
        <w:t xml:space="preserve">Регулятивные 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color w:val="000000"/>
          <w:u w:val="single"/>
        </w:rPr>
        <w:t>Учащиеся научатся:</w:t>
      </w:r>
    </w:p>
    <w:p w:rsidR="00893AE9" w:rsidRDefault="00893AE9" w:rsidP="00893AE9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формулировать учебную задачу урока коллективно, в мини-группе  или  паре;</w:t>
      </w:r>
    </w:p>
    <w:p w:rsidR="00893AE9" w:rsidRDefault="00893AE9" w:rsidP="00893AE9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93AE9" w:rsidRDefault="00893AE9" w:rsidP="00893AE9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 план работы (возможно, альтернативный) или некоторые пункты плана, приводить  аргументы в пользу своего плана работы;</w:t>
      </w:r>
    </w:p>
    <w:p w:rsidR="00893AE9" w:rsidRDefault="00893AE9" w:rsidP="00893AE9">
      <w:pPr>
        <w:numPr>
          <w:ilvl w:val="0"/>
          <w:numId w:val="7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lastRenderedPageBreak/>
        <w:t>принимать замечания, конструктивно обсуждать недостатки предложенного плана;</w:t>
      </w:r>
    </w:p>
    <w:p w:rsidR="00893AE9" w:rsidRDefault="00893AE9" w:rsidP="00893AE9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выбирать наиболее эффективный вариант плана для достижения  результатов изучения темы урока; если  план одобрен, следовать его пунктам, проверять и контролировать их выполнение;</w:t>
      </w:r>
    </w:p>
    <w:p w:rsidR="00893AE9" w:rsidRDefault="00893AE9" w:rsidP="00893AE9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оценивать свою работу в соответствии с заранее  выработанными критериями и выбранными  формами оценивания;</w:t>
      </w:r>
    </w:p>
    <w:p w:rsidR="00893AE9" w:rsidRDefault="00893AE9" w:rsidP="00893AE9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определять границы собственного знания и незнания по теме самостоятельно;</w:t>
      </w:r>
    </w:p>
    <w:p w:rsidR="00893AE9" w:rsidRDefault="00893AE9" w:rsidP="00893AE9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357" w:hanging="357"/>
        <w:rPr>
          <w:color w:val="000000"/>
        </w:rPr>
      </w:pPr>
      <w:r>
        <w:rPr>
          <w:color w:val="000000"/>
        </w:rPr>
        <w:t>фиксировать по ходу урока и в конце урока  удовлетворённость/неудовлетворённость своей работой  на уроке (с помощью шкал, значков «+» и «−»</w:t>
      </w:r>
      <w:proofErr w:type="gramStart"/>
      <w:r>
        <w:rPr>
          <w:color w:val="000000"/>
        </w:rPr>
        <w:t>, «</w:t>
      </w:r>
      <w:proofErr w:type="gramEnd"/>
      <w:r>
        <w:rPr>
          <w:color w:val="000000"/>
        </w:rPr>
        <w:t>?», накопительной системы баллов);</w:t>
      </w:r>
    </w:p>
    <w:p w:rsidR="00893AE9" w:rsidRDefault="00893AE9" w:rsidP="00893AE9">
      <w:pPr>
        <w:numPr>
          <w:ilvl w:val="0"/>
          <w:numId w:val="8"/>
        </w:numPr>
        <w:shd w:val="clear" w:color="auto" w:fill="FFFFFF"/>
        <w:suppressAutoHyphens/>
        <w:spacing w:line="100" w:lineRule="atLeast"/>
        <w:ind w:left="357" w:hanging="357"/>
        <w:rPr>
          <w:b/>
          <w:bCs/>
          <w:iCs/>
          <w:color w:val="000000"/>
          <w:u w:val="single"/>
        </w:rPr>
      </w:pPr>
      <w:r>
        <w:rPr>
          <w:color w:val="000000"/>
        </w:rPr>
        <w:t>фиксировать  индивидуальные причины неудач в письменной форме в рабочей тетради  или в пособии «Портфель достижений».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научиться:</w:t>
      </w:r>
    </w:p>
    <w:p w:rsidR="00893AE9" w:rsidRDefault="00893AE9" w:rsidP="00893AE9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 свободно пользоваться выбранными критериями для оценки своих достижений;</w:t>
      </w:r>
    </w:p>
    <w:p w:rsidR="00893AE9" w:rsidRDefault="00893AE9" w:rsidP="00893AE9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893AE9" w:rsidRDefault="00893AE9" w:rsidP="00893AE9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владеть приёмами осмысленного чтения, использовать различные виды чтения;</w:t>
      </w:r>
    </w:p>
    <w:p w:rsidR="00893AE9" w:rsidRPr="00893AE9" w:rsidRDefault="00893AE9" w:rsidP="00893AE9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пользоваться компьютерными технологиями как инструментом для достижения своих учебных целей.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iCs/>
          <w:color w:val="000000"/>
          <w:u w:val="single"/>
        </w:rPr>
      </w:pPr>
      <w:r w:rsidRPr="00893AE9">
        <w:rPr>
          <w:b/>
          <w:bCs/>
          <w:iCs/>
          <w:color w:val="000000"/>
        </w:rPr>
        <w:t>Познавательные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iCs/>
          <w:color w:val="000000"/>
          <w:u w:val="single"/>
        </w:rPr>
        <w:t>Учащиеся научатся;</w:t>
      </w:r>
    </w:p>
    <w:p w:rsidR="00893AE9" w:rsidRDefault="00893AE9" w:rsidP="00893AE9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893AE9" w:rsidRDefault="00893AE9" w:rsidP="00893AE9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93AE9" w:rsidRDefault="00893AE9" w:rsidP="00893AE9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находить пословицы и поговорки, озаглавливать темы раздела, темы урока или давать название выставке книг;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создавать высказывание (или доказательство своей точки зрения) по теме урока из 9—10 предложений;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lastRenderedPageBreak/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>
        <w:rPr>
          <w:color w:val="000000"/>
        </w:rPr>
        <w:t>инсценировании</w:t>
      </w:r>
      <w:proofErr w:type="spellEnd"/>
      <w:r>
        <w:rPr>
          <w:color w:val="000000"/>
        </w:rPr>
        <w:t xml:space="preserve"> и выполнении проектных заданий;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93AE9" w:rsidRDefault="00893AE9" w:rsidP="00893AE9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b/>
          <w:bCs/>
          <w:iCs/>
          <w:color w:val="000000"/>
          <w:u w:val="single"/>
        </w:rPr>
      </w:pPr>
      <w:r>
        <w:rPr>
          <w:color w:val="000000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научиться:</w:t>
      </w:r>
    </w:p>
    <w:p w:rsidR="00893AE9" w:rsidRDefault="00893AE9" w:rsidP="00893AE9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893AE9" w:rsidRDefault="00893AE9" w:rsidP="00893AE9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определять развитие настроения; выразительно читать, отражая при чтении развитие чувств;</w:t>
      </w:r>
    </w:p>
    <w:p w:rsidR="00893AE9" w:rsidRDefault="00893AE9" w:rsidP="00893AE9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iCs/>
          <w:color w:val="000000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color w:val="000000"/>
          <w:u w:val="single"/>
        </w:rPr>
      </w:pPr>
      <w:r w:rsidRPr="00893AE9">
        <w:rPr>
          <w:b/>
          <w:bCs/>
          <w:iCs/>
          <w:color w:val="000000"/>
        </w:rPr>
        <w:t>Коммуникативные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color w:val="000000"/>
          <w:u w:val="single"/>
        </w:rPr>
        <w:t>Учащиеся научатся: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высказывать свою точку зрения (9—10 предложений) на прочитанное  произведение, проявлять активность и стремление высказываться, задавать вопросы;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пользоваться элементарными приёмами убеждения, приёмами воздействия на эмоциональную сферу слушателей;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участвовать в </w:t>
      </w:r>
      <w:proofErr w:type="spellStart"/>
      <w:r>
        <w:rPr>
          <w:color w:val="000000"/>
        </w:rPr>
        <w:t>полилоге</w:t>
      </w:r>
      <w:proofErr w:type="spellEnd"/>
      <w:r>
        <w:rPr>
          <w:color w:val="000000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создавать 5—10 слайдов к проекту, письменно фиксируя основные положения устного высказывания;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способствовать созданию бесконфликтного взаимодействия между участниками диалога (</w:t>
      </w:r>
      <w:proofErr w:type="spellStart"/>
      <w:r>
        <w:rPr>
          <w:color w:val="000000"/>
        </w:rPr>
        <w:t>полилога</w:t>
      </w:r>
      <w:proofErr w:type="spellEnd"/>
      <w:r>
        <w:rPr>
          <w:color w:val="000000"/>
        </w:rPr>
        <w:t>);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демонстрировать образец правильного ведения диалога (</w:t>
      </w:r>
      <w:proofErr w:type="spellStart"/>
      <w:r>
        <w:rPr>
          <w:color w:val="000000"/>
        </w:rPr>
        <w:t>полилога</w:t>
      </w:r>
      <w:proofErr w:type="spellEnd"/>
      <w:r>
        <w:rPr>
          <w:color w:val="000000"/>
        </w:rPr>
        <w:t>);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предлагать способы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сложившейся конфликтной ситуации;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использовать найденный текстовый материал в своих устных и письменных высказываниях и рассуждениях;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отвечать письменно на вопросы, в том числе и проблемного характера, по прочитанному произведению; определять совместно со сверстниками задачу </w:t>
      </w:r>
      <w:proofErr w:type="spellStart"/>
      <w:r>
        <w:rPr>
          <w:color w:val="000000"/>
        </w:rPr>
        <w:lastRenderedPageBreak/>
        <w:t>групповойработы</w:t>
      </w:r>
      <w:proofErr w:type="spellEnd"/>
      <w:r>
        <w:rPr>
          <w:color w:val="000000"/>
        </w:rPr>
        <w:t xml:space="preserve">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оценивать своё поведение по критериям, выработанным на основе нравственных норм, принятых в обществе;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обращаться к </w:t>
      </w:r>
      <w:proofErr w:type="spellStart"/>
      <w:r>
        <w:rPr>
          <w:color w:val="000000"/>
        </w:rPr>
        <w:t>перечитыванию</w:t>
      </w:r>
      <w:proofErr w:type="spellEnd"/>
      <w:r>
        <w:rPr>
          <w:color w:val="000000"/>
        </w:rPr>
        <w:t xml:space="preserve"> тех литературных произведений, в которых отражены схожие конфликтные ситуации;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использовать в презентации не только текст, но и изображения, </w:t>
      </w:r>
      <w:proofErr w:type="spellStart"/>
      <w:r>
        <w:rPr>
          <w:color w:val="000000"/>
        </w:rPr>
        <w:t>видеофайлы</w:t>
      </w:r>
      <w:proofErr w:type="spellEnd"/>
      <w:r>
        <w:rPr>
          <w:color w:val="000000"/>
        </w:rPr>
        <w:t>;</w:t>
      </w:r>
    </w:p>
    <w:p w:rsidR="00893AE9" w:rsidRDefault="00893AE9" w:rsidP="00893AE9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b/>
          <w:bCs/>
          <w:iCs/>
          <w:color w:val="000000"/>
          <w:u w:val="single"/>
        </w:rPr>
      </w:pPr>
      <w:r>
        <w:rPr>
          <w:color w:val="000000"/>
        </w:rPr>
        <w:t>озвучивать презентацию с опорой на слайды, на которых представлены цель и план выступления.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научиться:</w:t>
      </w:r>
    </w:p>
    <w:p w:rsidR="00893AE9" w:rsidRDefault="00893AE9" w:rsidP="00893AE9">
      <w:pPr>
        <w:numPr>
          <w:ilvl w:val="0"/>
          <w:numId w:val="1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 xml:space="preserve">участвовать в диалоге, </w:t>
      </w:r>
      <w:proofErr w:type="spellStart"/>
      <w:r>
        <w:rPr>
          <w:iCs/>
          <w:color w:val="000000"/>
        </w:rPr>
        <w:t>полилоге</w:t>
      </w:r>
      <w:proofErr w:type="spellEnd"/>
      <w:r>
        <w:rPr>
          <w:iCs/>
          <w:color w:val="000000"/>
        </w:rPr>
        <w:t>, свободно высказывать свою точку зрения, не обижая других;</w:t>
      </w:r>
    </w:p>
    <w:p w:rsidR="00893AE9" w:rsidRDefault="00893AE9" w:rsidP="00893AE9">
      <w:pPr>
        <w:numPr>
          <w:ilvl w:val="0"/>
          <w:numId w:val="1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893AE9" w:rsidRDefault="00893AE9" w:rsidP="00893AE9">
      <w:pPr>
        <w:numPr>
          <w:ilvl w:val="0"/>
          <w:numId w:val="14"/>
        </w:numPr>
        <w:shd w:val="clear" w:color="auto" w:fill="FFFFFF"/>
        <w:suppressAutoHyphens/>
        <w:spacing w:before="100" w:line="10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iCs/>
          <w:color w:val="000000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iCs/>
          <w:color w:val="000000"/>
        </w:rPr>
      </w:pPr>
      <w:r w:rsidRPr="00893AE9">
        <w:rPr>
          <w:b/>
          <w:bCs/>
          <w:iCs/>
          <w:color w:val="000000"/>
        </w:rPr>
        <w:t>Предметные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color w:val="000000"/>
        </w:rPr>
      </w:pPr>
      <w:r w:rsidRPr="00893AE9">
        <w:rPr>
          <w:b/>
          <w:iCs/>
          <w:color w:val="000000"/>
        </w:rPr>
        <w:t>Виды речевой и читательской деятельности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i/>
          <w:color w:val="000000"/>
        </w:rPr>
        <w:t>Учащиеся научатся: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</w:t>
      </w:r>
      <w:r>
        <w:rPr>
          <w:color w:val="000000"/>
        </w:rPr>
        <w:lastRenderedPageBreak/>
        <w:t>образные выражения в поэтическом тексте, понимать, что точно подобранное автором слово способно создавать яркий образ;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находить в произведениях средства художественной выразительности;</w:t>
      </w:r>
    </w:p>
    <w:p w:rsidR="00893AE9" w:rsidRDefault="00893AE9" w:rsidP="00893AE9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b/>
          <w:bCs/>
          <w:iCs/>
          <w:color w:val="000000"/>
          <w:u w:val="single"/>
        </w:rPr>
      </w:pPr>
      <w:r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научиться: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>
        <w:rPr>
          <w:iCs/>
          <w:color w:val="000000"/>
        </w:rPr>
        <w:t>обучения по</w:t>
      </w:r>
      <w:proofErr w:type="gramEnd"/>
      <w:r>
        <w:rPr>
          <w:iCs/>
          <w:color w:val="000000"/>
        </w:rPr>
        <w:t xml:space="preserve"> другим предметам;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воспринимать художественную литературу как вид искусства;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оценку.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— характеристика героя);</w:t>
      </w:r>
    </w:p>
    <w:p w:rsidR="00893AE9" w:rsidRDefault="00893AE9" w:rsidP="00893AE9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b/>
          <w:i/>
          <w:iCs/>
          <w:color w:val="000000"/>
          <w:sz w:val="28"/>
          <w:szCs w:val="28"/>
        </w:rPr>
      </w:pPr>
      <w:r>
        <w:rPr>
          <w:iCs/>
          <w:color w:val="000000"/>
        </w:rPr>
        <w:t>работать с детской периодикой.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color w:val="000000"/>
          <w:u w:val="single"/>
        </w:rPr>
      </w:pPr>
      <w:r w:rsidRPr="00893AE9">
        <w:rPr>
          <w:b/>
          <w:iCs/>
          <w:color w:val="000000"/>
        </w:rPr>
        <w:t>Творческая деятельность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color w:val="000000"/>
          <w:u w:val="single"/>
        </w:rPr>
        <w:t>Учащиеся научатся:</w:t>
      </w:r>
    </w:p>
    <w:p w:rsidR="00893AE9" w:rsidRDefault="00893AE9" w:rsidP="00893AE9">
      <w:pPr>
        <w:numPr>
          <w:ilvl w:val="0"/>
          <w:numId w:val="1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893AE9" w:rsidRDefault="00893AE9" w:rsidP="00893AE9">
      <w:pPr>
        <w:numPr>
          <w:ilvl w:val="0"/>
          <w:numId w:val="1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93AE9" w:rsidRDefault="00893AE9" w:rsidP="00893AE9">
      <w:pPr>
        <w:numPr>
          <w:ilvl w:val="0"/>
          <w:numId w:val="1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proofErr w:type="gramStart"/>
      <w:r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>
        <w:rPr>
          <w:color w:val="000000"/>
        </w:rPr>
        <w:t xml:space="preserve"> участвовать в читательских конференциях;</w:t>
      </w:r>
    </w:p>
    <w:p w:rsidR="00893AE9" w:rsidRDefault="00893AE9" w:rsidP="00893AE9">
      <w:pPr>
        <w:numPr>
          <w:ilvl w:val="0"/>
          <w:numId w:val="17"/>
        </w:numPr>
        <w:shd w:val="clear" w:color="auto" w:fill="FFFFFF"/>
        <w:suppressAutoHyphens/>
        <w:spacing w:before="100" w:line="100" w:lineRule="atLeast"/>
        <w:rPr>
          <w:b/>
          <w:bCs/>
          <w:iCs/>
          <w:color w:val="000000"/>
          <w:u w:val="single"/>
        </w:rPr>
      </w:pPr>
      <w:r>
        <w:rPr>
          <w:color w:val="000000"/>
        </w:rPr>
        <w:lastRenderedPageBreak/>
        <w:t>писать отзыв на прочитанную книгу.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научиться:</w:t>
      </w:r>
    </w:p>
    <w:p w:rsidR="00893AE9" w:rsidRPr="00893AE9" w:rsidRDefault="00893AE9" w:rsidP="00893AE9">
      <w:pPr>
        <w:numPr>
          <w:ilvl w:val="0"/>
          <w:numId w:val="18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sz w:val="28"/>
          <w:szCs w:val="28"/>
        </w:rPr>
      </w:pPr>
      <w:r>
        <w:rPr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893AE9" w:rsidRPr="00893AE9" w:rsidRDefault="00893AE9" w:rsidP="00893AE9">
      <w:pPr>
        <w:shd w:val="clear" w:color="auto" w:fill="FFFFFF"/>
        <w:spacing w:before="100" w:line="100" w:lineRule="atLeast"/>
        <w:jc w:val="center"/>
        <w:rPr>
          <w:b/>
          <w:bCs/>
          <w:color w:val="000000"/>
          <w:u w:val="single"/>
        </w:rPr>
      </w:pPr>
      <w:r w:rsidRPr="00893AE9">
        <w:rPr>
          <w:b/>
          <w:iCs/>
          <w:color w:val="000000"/>
        </w:rPr>
        <w:t>Литературоведческая пропедевтика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color w:val="000000"/>
        </w:rPr>
      </w:pPr>
      <w:r>
        <w:rPr>
          <w:b/>
          <w:bCs/>
          <w:color w:val="000000"/>
          <w:u w:val="single"/>
        </w:rPr>
        <w:t>Учащиеся научатся:</w:t>
      </w:r>
    </w:p>
    <w:p w:rsidR="00893AE9" w:rsidRDefault="00893AE9" w:rsidP="00893AE9">
      <w:pPr>
        <w:numPr>
          <w:ilvl w:val="0"/>
          <w:numId w:val="19"/>
        </w:numPr>
        <w:shd w:val="clear" w:color="auto" w:fill="FFFFFF"/>
        <w:suppressAutoHyphens/>
        <w:spacing w:before="100" w:line="100" w:lineRule="atLeast"/>
        <w:rPr>
          <w:b/>
          <w:bCs/>
          <w:iCs/>
          <w:color w:val="000000"/>
          <w:u w:val="single"/>
        </w:rPr>
      </w:pPr>
      <w:r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893AE9" w:rsidRDefault="00893AE9" w:rsidP="00893AE9">
      <w:pPr>
        <w:shd w:val="clear" w:color="auto" w:fill="FFFFFF"/>
        <w:spacing w:before="100" w:line="100" w:lineRule="atLeast"/>
        <w:rPr>
          <w:iCs/>
          <w:color w:val="000000"/>
        </w:rPr>
      </w:pPr>
      <w:r>
        <w:rPr>
          <w:b/>
          <w:bCs/>
          <w:iCs/>
          <w:color w:val="000000"/>
          <w:u w:val="single"/>
        </w:rPr>
        <w:t>Учащиеся получат возможность научиться:</w:t>
      </w:r>
    </w:p>
    <w:p w:rsidR="00893AE9" w:rsidRDefault="00893AE9" w:rsidP="00893AE9">
      <w:pPr>
        <w:numPr>
          <w:ilvl w:val="0"/>
          <w:numId w:val="20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>
        <w:rPr>
          <w:iCs/>
          <w:color w:val="000000"/>
        </w:rPr>
        <w:t>определять позиции героев и позицию автора художественного текста;</w:t>
      </w:r>
    </w:p>
    <w:p w:rsidR="00893AE9" w:rsidRDefault="00893AE9" w:rsidP="00893AE9">
      <w:pPr>
        <w:numPr>
          <w:ilvl w:val="0"/>
          <w:numId w:val="20"/>
        </w:numPr>
        <w:shd w:val="clear" w:color="auto" w:fill="FFFFFF"/>
        <w:suppressAutoHyphens/>
        <w:spacing w:before="100" w:line="100" w:lineRule="atLeast"/>
        <w:rPr>
          <w:b/>
        </w:rPr>
      </w:pPr>
      <w:r>
        <w:rPr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93AE9" w:rsidRDefault="00893AE9" w:rsidP="00893AE9"/>
    <w:p w:rsidR="00893AE9" w:rsidRPr="00893AE9" w:rsidRDefault="00893AE9" w:rsidP="00893AE9">
      <w:pPr>
        <w:tabs>
          <w:tab w:val="left" w:pos="1260"/>
          <w:tab w:val="left" w:pos="3261"/>
        </w:tabs>
        <w:spacing w:line="100" w:lineRule="atLeast"/>
        <w:jc w:val="center"/>
      </w:pPr>
      <w:r w:rsidRPr="00893AE9">
        <w:rPr>
          <w:b/>
          <w:i/>
          <w:kern w:val="1"/>
        </w:rPr>
        <w:t>Место учебного предмета в учебном плане.</w:t>
      </w:r>
    </w:p>
    <w:p w:rsidR="00893AE9" w:rsidRPr="00A870C3" w:rsidRDefault="00893AE9" w:rsidP="00893AE9">
      <w:pPr>
        <w:spacing w:line="100" w:lineRule="atLeast"/>
      </w:pPr>
      <w:r w:rsidRPr="00A870C3">
        <w:t xml:space="preserve">Рабочая программа рассчитана на 102 часов в год, 3 часа в неделю. </w:t>
      </w:r>
    </w:p>
    <w:p w:rsidR="00893AE9" w:rsidRPr="00A870C3" w:rsidRDefault="00893AE9" w:rsidP="00893AE9">
      <w:pPr>
        <w:spacing w:line="100" w:lineRule="atLeast"/>
        <w:ind w:firstLine="708"/>
        <w:rPr>
          <w:b/>
        </w:rPr>
      </w:pPr>
      <w:r w:rsidRPr="00A870C3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893AE9" w:rsidRPr="00A870C3" w:rsidRDefault="00893AE9" w:rsidP="00893AE9">
      <w:pPr>
        <w:spacing w:line="100" w:lineRule="atLeast"/>
        <w:jc w:val="center"/>
        <w:rPr>
          <w:b/>
        </w:rPr>
      </w:pPr>
    </w:p>
    <w:p w:rsidR="00893AE9" w:rsidRPr="00893AE9" w:rsidRDefault="00893AE9" w:rsidP="00893AE9">
      <w:pPr>
        <w:spacing w:line="100" w:lineRule="atLeast"/>
        <w:jc w:val="center"/>
      </w:pPr>
      <w:r w:rsidRPr="00893AE9">
        <w:rPr>
          <w:b/>
        </w:rPr>
        <w:t>Содержание учебного предмета</w:t>
      </w:r>
    </w:p>
    <w:tbl>
      <w:tblPr>
        <w:tblW w:w="9537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7"/>
        <w:gridCol w:w="7897"/>
        <w:gridCol w:w="793"/>
      </w:tblGrid>
      <w:tr w:rsidR="00893AE9" w:rsidRPr="00A870C3" w:rsidTr="00CF052F">
        <w:trPr>
          <w:trHeight w:val="905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№</w:t>
            </w:r>
          </w:p>
          <w:p w:rsidR="00893AE9" w:rsidRPr="00A870C3" w:rsidRDefault="00893AE9" w:rsidP="00CF052F">
            <w:pPr>
              <w:spacing w:line="100" w:lineRule="atLeast"/>
              <w:jc w:val="center"/>
              <w:rPr>
                <w:b/>
              </w:rPr>
            </w:pPr>
            <w:proofErr w:type="spellStart"/>
            <w:proofErr w:type="gramStart"/>
            <w:r w:rsidRPr="00A870C3">
              <w:t>п</w:t>
            </w:r>
            <w:proofErr w:type="spellEnd"/>
            <w:proofErr w:type="gramEnd"/>
            <w:r w:rsidRPr="00A870C3">
              <w:t>/</w:t>
            </w:r>
            <w:proofErr w:type="spellStart"/>
            <w:r w:rsidRPr="00A870C3">
              <w:t>п</w:t>
            </w:r>
            <w:proofErr w:type="spellEnd"/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rPr>
                <w:b/>
              </w:rPr>
              <w:t>Содержание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Кол-во</w:t>
            </w:r>
          </w:p>
          <w:p w:rsidR="00893AE9" w:rsidRPr="00A870C3" w:rsidRDefault="00893AE9" w:rsidP="00CF052F">
            <w:pPr>
              <w:spacing w:line="100" w:lineRule="atLeast"/>
            </w:pPr>
            <w:r w:rsidRPr="00A870C3">
              <w:t>часов</w:t>
            </w:r>
          </w:p>
        </w:tc>
      </w:tr>
      <w:tr w:rsidR="00893AE9" w:rsidRPr="00A870C3" w:rsidTr="00CF052F">
        <w:trPr>
          <w:trHeight w:val="580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 xml:space="preserve">Вводный 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  <w:rPr>
                <w:color w:val="000000"/>
              </w:rPr>
            </w:pPr>
            <w:r w:rsidRPr="00A870C3">
              <w:t>1</w:t>
            </w:r>
          </w:p>
        </w:tc>
      </w:tr>
      <w:tr w:rsidR="00893AE9" w:rsidRPr="00A870C3" w:rsidTr="00CF052F">
        <w:trPr>
          <w:trHeight w:val="620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Летописи, былины, жития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7</w:t>
            </w:r>
          </w:p>
        </w:tc>
      </w:tr>
      <w:tr w:rsidR="00893AE9" w:rsidRPr="00A870C3" w:rsidTr="00CF052F">
        <w:trPr>
          <w:trHeight w:val="446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2.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Чудесный мир классики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16</w:t>
            </w:r>
          </w:p>
        </w:tc>
      </w:tr>
      <w:tr w:rsidR="00893AE9" w:rsidRPr="00A870C3" w:rsidTr="00CF052F">
        <w:trPr>
          <w:trHeight w:val="459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3.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Поэтическая тетрадь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9</w:t>
            </w:r>
          </w:p>
        </w:tc>
      </w:tr>
      <w:tr w:rsidR="00893AE9" w:rsidRPr="00A870C3" w:rsidTr="00CF052F">
        <w:trPr>
          <w:trHeight w:val="459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4.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Литературные сказки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13</w:t>
            </w:r>
          </w:p>
        </w:tc>
      </w:tr>
      <w:tr w:rsidR="00893AE9" w:rsidRPr="00A870C3" w:rsidTr="00CF052F">
        <w:trPr>
          <w:trHeight w:val="446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5.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Делу время – потехе час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7</w:t>
            </w:r>
          </w:p>
        </w:tc>
      </w:tr>
      <w:tr w:rsidR="00893AE9" w:rsidRPr="00A870C3" w:rsidTr="00CF052F">
        <w:trPr>
          <w:trHeight w:val="459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6.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Страна детства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7</w:t>
            </w:r>
          </w:p>
        </w:tc>
      </w:tr>
      <w:tr w:rsidR="00893AE9" w:rsidRPr="00A870C3" w:rsidTr="00CF052F">
        <w:trPr>
          <w:trHeight w:val="446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7.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Поэтическая тетрадь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3</w:t>
            </w:r>
          </w:p>
        </w:tc>
      </w:tr>
      <w:tr w:rsidR="00893AE9" w:rsidRPr="00A870C3" w:rsidTr="00CF052F">
        <w:trPr>
          <w:trHeight w:val="459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8.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Природа и мы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8</w:t>
            </w:r>
          </w:p>
        </w:tc>
      </w:tr>
      <w:tr w:rsidR="00893AE9" w:rsidRPr="00A870C3" w:rsidTr="00CF052F">
        <w:trPr>
          <w:trHeight w:val="446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9.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Поэтическая тетрадь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6</w:t>
            </w:r>
          </w:p>
        </w:tc>
      </w:tr>
      <w:tr w:rsidR="00893AE9" w:rsidRPr="00A870C3" w:rsidTr="00CF052F">
        <w:trPr>
          <w:trHeight w:val="459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10.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Родина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6</w:t>
            </w:r>
          </w:p>
        </w:tc>
      </w:tr>
      <w:tr w:rsidR="00893AE9" w:rsidRPr="00A870C3" w:rsidTr="00CF052F">
        <w:trPr>
          <w:trHeight w:val="446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11.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Страна Фантазия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6</w:t>
            </w:r>
          </w:p>
        </w:tc>
      </w:tr>
      <w:tr w:rsidR="00893AE9" w:rsidRPr="00A870C3" w:rsidTr="00CF052F">
        <w:trPr>
          <w:trHeight w:val="446"/>
        </w:trPr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lastRenderedPageBreak/>
              <w:t>12.</w:t>
            </w: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  <w:r w:rsidRPr="00A870C3">
              <w:t>Зарубежная литература</w:t>
            </w: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14</w:t>
            </w:r>
          </w:p>
        </w:tc>
      </w:tr>
      <w:tr w:rsidR="00893AE9" w:rsidRPr="00A870C3" w:rsidTr="00CF052F">
        <w:tc>
          <w:tcPr>
            <w:tcW w:w="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</w:p>
        </w:tc>
        <w:tc>
          <w:tcPr>
            <w:tcW w:w="78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</w:pPr>
          </w:p>
        </w:tc>
        <w:tc>
          <w:tcPr>
            <w:tcW w:w="7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93AE9" w:rsidRPr="00A870C3" w:rsidRDefault="00893AE9" w:rsidP="00CF052F">
            <w:pPr>
              <w:spacing w:line="100" w:lineRule="atLeast"/>
              <w:jc w:val="center"/>
            </w:pPr>
            <w:r w:rsidRPr="00A870C3">
              <w:t>102ч</w:t>
            </w:r>
          </w:p>
        </w:tc>
      </w:tr>
    </w:tbl>
    <w:p w:rsidR="00893AE9" w:rsidRDefault="00893AE9" w:rsidP="00893AE9"/>
    <w:p w:rsidR="00893AE9" w:rsidRPr="00416BD0" w:rsidRDefault="00893AE9" w:rsidP="00893AE9">
      <w:pPr>
        <w:jc w:val="center"/>
        <w:rPr>
          <w:b/>
        </w:rPr>
      </w:pPr>
      <w:r>
        <w:rPr>
          <w:b/>
        </w:rPr>
        <w:t>Т</w:t>
      </w:r>
      <w:r w:rsidRPr="00416BD0">
        <w:rPr>
          <w:b/>
        </w:rPr>
        <w:t>ематическое планирование</w:t>
      </w:r>
    </w:p>
    <w:p w:rsidR="00893AE9" w:rsidRPr="00416BD0" w:rsidRDefault="00893AE9" w:rsidP="00893AE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49"/>
        <w:gridCol w:w="8791"/>
      </w:tblGrid>
      <w:tr w:rsidR="00893AE9" w:rsidRPr="00416BD0" w:rsidTr="00CF052F">
        <w:trPr>
          <w:trHeight w:val="276"/>
        </w:trPr>
        <w:tc>
          <w:tcPr>
            <w:tcW w:w="849" w:type="dxa"/>
            <w:vMerge w:val="restart"/>
          </w:tcPr>
          <w:p w:rsidR="00893AE9" w:rsidRPr="00416BD0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416BD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91" w:type="dxa"/>
            <w:vMerge w:val="restart"/>
          </w:tcPr>
          <w:p w:rsidR="00893AE9" w:rsidRPr="00416BD0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416BD0">
              <w:rPr>
                <w:b/>
                <w:sz w:val="24"/>
                <w:szCs w:val="24"/>
              </w:rPr>
              <w:t>Тема урока</w:t>
            </w:r>
          </w:p>
        </w:tc>
      </w:tr>
      <w:tr w:rsidR="00893AE9" w:rsidRPr="00416BD0" w:rsidTr="00CF052F">
        <w:trPr>
          <w:trHeight w:val="276"/>
        </w:trPr>
        <w:tc>
          <w:tcPr>
            <w:tcW w:w="849" w:type="dxa"/>
            <w:vMerge/>
          </w:tcPr>
          <w:p w:rsidR="00893AE9" w:rsidRPr="00416BD0" w:rsidRDefault="00893AE9" w:rsidP="00CF0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1" w:type="dxa"/>
            <w:vMerge/>
          </w:tcPr>
          <w:p w:rsidR="00893AE9" w:rsidRPr="00416BD0" w:rsidRDefault="00893AE9" w:rsidP="00CF05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AE9" w:rsidRPr="00B05922" w:rsidTr="00CF052F">
        <w:tc>
          <w:tcPr>
            <w:tcW w:w="9640" w:type="dxa"/>
            <w:gridSpan w:val="2"/>
          </w:tcPr>
          <w:p w:rsidR="00893AE9" w:rsidRPr="00B05922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B05922">
              <w:rPr>
                <w:b/>
                <w:sz w:val="24"/>
                <w:szCs w:val="24"/>
              </w:rPr>
              <w:t>Летописи, былины, сказания, жития (</w:t>
            </w:r>
            <w:r>
              <w:rPr>
                <w:b/>
                <w:sz w:val="24"/>
                <w:szCs w:val="24"/>
              </w:rPr>
              <w:t>7</w:t>
            </w:r>
            <w:r w:rsidRPr="00B05922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rPr>
          <w:trHeight w:val="879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 xml:space="preserve">Введение. Знакомство с учебником по литературному чтению. </w:t>
            </w:r>
          </w:p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>Знакомство с названием раздела, прогнозирование его содержания. Летописи. «И повесил Олег щит свой на вратах Царьграда».</w:t>
            </w:r>
          </w:p>
        </w:tc>
      </w:tr>
      <w:tr w:rsidR="00893AE9" w:rsidRPr="00416BD0" w:rsidTr="00CF052F">
        <w:trPr>
          <w:trHeight w:val="1543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 xml:space="preserve"> Из летописи «И вспомнил Олег коня своего»</w:t>
            </w:r>
          </w:p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 xml:space="preserve">Летопись – источник исторических фактов. Сравнение текста летописи с текстом произведения А.С.Пушкина «Песнь о вещем Олеге»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>Поэтический текст былины «Иль</w:t>
            </w:r>
            <w:r w:rsidRPr="00B05922">
              <w:rPr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B05922">
              <w:rPr>
                <w:sz w:val="24"/>
                <w:szCs w:val="24"/>
              </w:rPr>
              <w:t>поездочки</w:t>
            </w:r>
            <w:proofErr w:type="spellEnd"/>
            <w:r w:rsidRPr="00B05922">
              <w:rPr>
                <w:sz w:val="24"/>
                <w:szCs w:val="24"/>
              </w:rPr>
              <w:t xml:space="preserve">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 xml:space="preserve">Прозаический текст былины в пересказе И.Карнауховой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 xml:space="preserve">Герои былины </w:t>
            </w:r>
            <w:proofErr w:type="gramStart"/>
            <w:r w:rsidRPr="00B05922">
              <w:rPr>
                <w:sz w:val="24"/>
                <w:szCs w:val="24"/>
              </w:rPr>
              <w:t>–з</w:t>
            </w:r>
            <w:proofErr w:type="gramEnd"/>
            <w:r w:rsidRPr="00B05922">
              <w:rPr>
                <w:sz w:val="24"/>
                <w:szCs w:val="24"/>
              </w:rPr>
              <w:t>ащитник Русского государства. Картина В.Васнецова «Богатыри»</w:t>
            </w:r>
          </w:p>
        </w:tc>
      </w:tr>
      <w:tr w:rsidR="00893AE9" w:rsidRPr="00416BD0" w:rsidTr="00CF052F">
        <w:trPr>
          <w:trHeight w:val="557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>Сергий Радонеж</w:t>
            </w:r>
            <w:r>
              <w:rPr>
                <w:sz w:val="24"/>
                <w:szCs w:val="24"/>
              </w:rPr>
              <w:t xml:space="preserve">ский – святой земли Русской. </w:t>
            </w:r>
          </w:p>
          <w:p w:rsidR="00893AE9" w:rsidRPr="00B05922" w:rsidRDefault="00893AE9" w:rsidP="00CF052F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>«Житие Сергия Радонежского» -</w:t>
            </w:r>
            <w:r w:rsidRPr="00B05922">
              <w:rPr>
                <w:spacing w:val="-2"/>
                <w:sz w:val="24"/>
                <w:szCs w:val="24"/>
              </w:rPr>
              <w:t xml:space="preserve"> памятник древне</w:t>
            </w:r>
            <w:r w:rsidRPr="00B05922">
              <w:rPr>
                <w:spacing w:val="-2"/>
                <w:sz w:val="24"/>
                <w:szCs w:val="24"/>
              </w:rPr>
              <w:softHyphen/>
            </w:r>
            <w:r w:rsidRPr="00B05922">
              <w:rPr>
                <w:sz w:val="24"/>
                <w:szCs w:val="24"/>
              </w:rPr>
              <w:t>русской литера</w:t>
            </w:r>
            <w:r w:rsidRPr="00B05922">
              <w:rPr>
                <w:sz w:val="24"/>
                <w:szCs w:val="24"/>
              </w:rPr>
              <w:softHyphen/>
              <w:t>туры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91" w:type="dxa"/>
          </w:tcPr>
          <w:p w:rsidR="00893AE9" w:rsidRPr="00B05922" w:rsidRDefault="00893AE9" w:rsidP="00CF052F">
            <w:pPr>
              <w:tabs>
                <w:tab w:val="left" w:pos="4500"/>
              </w:tabs>
              <w:snapToGrid w:val="0"/>
              <w:rPr>
                <w:sz w:val="24"/>
                <w:szCs w:val="24"/>
              </w:rPr>
            </w:pPr>
            <w:r w:rsidRPr="00B05922">
              <w:rPr>
                <w:sz w:val="24"/>
                <w:szCs w:val="24"/>
              </w:rPr>
              <w:t xml:space="preserve">Обобщение по </w:t>
            </w:r>
            <w:r w:rsidRPr="00B05922">
              <w:rPr>
                <w:spacing w:val="-1"/>
                <w:sz w:val="24"/>
                <w:szCs w:val="24"/>
              </w:rPr>
              <w:t>разделу «Летопи</w:t>
            </w:r>
            <w:r w:rsidRPr="00B05922">
              <w:rPr>
                <w:spacing w:val="-2"/>
                <w:sz w:val="24"/>
                <w:szCs w:val="24"/>
              </w:rPr>
              <w:t>си. Былины. Жи</w:t>
            </w:r>
            <w:r w:rsidRPr="00B05922">
              <w:rPr>
                <w:sz w:val="24"/>
                <w:szCs w:val="24"/>
              </w:rPr>
              <w:t>тия».</w:t>
            </w:r>
          </w:p>
          <w:p w:rsidR="00893AE9" w:rsidRPr="00B05922" w:rsidRDefault="00893AE9" w:rsidP="00CF052F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  <w:r w:rsidRPr="00B05922">
              <w:rPr>
                <w:b/>
                <w:sz w:val="24"/>
                <w:szCs w:val="24"/>
              </w:rPr>
              <w:t>Проект создания календаря исторических событий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B05922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B05922">
              <w:rPr>
                <w:b/>
                <w:sz w:val="24"/>
                <w:szCs w:val="24"/>
              </w:rPr>
              <w:t>Чудесный мир классики (</w:t>
            </w:r>
            <w:r>
              <w:rPr>
                <w:b/>
                <w:sz w:val="24"/>
                <w:szCs w:val="24"/>
              </w:rPr>
              <w:t>16</w:t>
            </w:r>
            <w:r w:rsidRPr="00B05922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rPr>
          <w:trHeight w:val="828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hd w:val="clear" w:color="auto" w:fill="FFFFFF"/>
              <w:tabs>
                <w:tab w:val="left" w:pos="4500"/>
              </w:tabs>
              <w:snapToGrid w:val="0"/>
              <w:ind w:left="19"/>
              <w:rPr>
                <w:i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 xml:space="preserve">Знакомство с названием раздела «Мир классики», прогнозирование его содержания. </w:t>
            </w:r>
          </w:p>
          <w:p w:rsidR="00893AE9" w:rsidRPr="002847D9" w:rsidRDefault="00893AE9" w:rsidP="00CF052F">
            <w:pPr>
              <w:shd w:val="clear" w:color="auto" w:fill="FFFFFF"/>
              <w:tabs>
                <w:tab w:val="left" w:pos="4500"/>
              </w:tabs>
              <w:snapToGrid w:val="0"/>
              <w:ind w:left="19"/>
              <w:rPr>
                <w:rFonts w:eastAsia="Calibri"/>
                <w:i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>П.П.Ер</w:t>
            </w:r>
            <w:r w:rsidRPr="002847D9">
              <w:rPr>
                <w:rFonts w:eastAsia="Calibri"/>
                <w:sz w:val="24"/>
                <w:szCs w:val="24"/>
              </w:rPr>
              <w:t>шов «Конёк-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 xml:space="preserve">Горбунок»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hd w:val="clear" w:color="auto" w:fill="FFFFFF"/>
              <w:snapToGrid w:val="0"/>
              <w:ind w:left="19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>П.П. Ер</w:t>
            </w:r>
            <w:r w:rsidRPr="002847D9">
              <w:rPr>
                <w:rFonts w:eastAsia="Calibri"/>
                <w:sz w:val="24"/>
                <w:szCs w:val="24"/>
              </w:rPr>
              <w:t>шов «Конёк-</w:t>
            </w:r>
            <w:r>
              <w:rPr>
                <w:spacing w:val="-1"/>
                <w:sz w:val="24"/>
                <w:szCs w:val="24"/>
              </w:rPr>
              <w:t>Горбунок». С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>равнение литературной и народной сказок.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hd w:val="clear" w:color="auto" w:fill="FFFFFF"/>
              <w:snapToGrid w:val="0"/>
              <w:ind w:left="19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>П.П. Ер</w:t>
            </w:r>
            <w:r w:rsidRPr="002847D9">
              <w:rPr>
                <w:rFonts w:eastAsia="Calibri"/>
                <w:sz w:val="24"/>
                <w:szCs w:val="24"/>
              </w:rPr>
              <w:t>шов «Конёк-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 xml:space="preserve">Горбунок». Характеристика героев.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>А.С. Пуш</w:t>
            </w:r>
            <w:r w:rsidRPr="002847D9">
              <w:rPr>
                <w:rFonts w:eastAsia="Calibri"/>
                <w:sz w:val="24"/>
                <w:szCs w:val="24"/>
              </w:rPr>
              <w:t>кин «Няне», «Туча», «Унылая пора!»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 xml:space="preserve">А.С. Пушкин. «Сказка о мертвой царевне и о семи богатырях» </w:t>
            </w:r>
          </w:p>
        </w:tc>
      </w:tr>
      <w:tr w:rsidR="00893AE9" w:rsidRPr="00416BD0" w:rsidTr="00CF052F">
        <w:trPr>
          <w:trHeight w:val="830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А.С. Пушкин. </w:t>
            </w:r>
            <w:r w:rsidRPr="002847D9">
              <w:rPr>
                <w:rFonts w:eastAsia="Calibri"/>
                <w:sz w:val="24"/>
                <w:szCs w:val="24"/>
              </w:rPr>
              <w:t>«Сказка о мерт</w:t>
            </w:r>
            <w:r>
              <w:rPr>
                <w:sz w:val="24"/>
                <w:szCs w:val="24"/>
              </w:rPr>
              <w:t>вой царевне и о семи богатырях». Х</w:t>
            </w:r>
            <w:r w:rsidRPr="002847D9">
              <w:rPr>
                <w:rFonts w:eastAsia="Calibri"/>
                <w:sz w:val="24"/>
                <w:szCs w:val="24"/>
              </w:rPr>
              <w:t>арактеристика героев.</w:t>
            </w:r>
            <w:r>
              <w:rPr>
                <w:sz w:val="24"/>
                <w:szCs w:val="24"/>
              </w:rPr>
              <w:t xml:space="preserve"> Д</w:t>
            </w:r>
            <w:r w:rsidRPr="002847D9">
              <w:rPr>
                <w:rFonts w:eastAsia="Calibri"/>
                <w:sz w:val="24"/>
                <w:szCs w:val="24"/>
              </w:rPr>
              <w:t>еление на части.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2847D9">
              <w:rPr>
                <w:rFonts w:eastAsia="Calibri"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2847D9">
              <w:rPr>
                <w:rFonts w:eastAsia="Calibri"/>
                <w:sz w:val="24"/>
                <w:szCs w:val="24"/>
              </w:rPr>
              <w:t xml:space="preserve"> Урок КВН по сказкам А.С. Пушкина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 xml:space="preserve">М.Ю. Лермонтов «Дары Терека» </w:t>
            </w:r>
          </w:p>
        </w:tc>
      </w:tr>
      <w:tr w:rsidR="00893AE9" w:rsidRPr="00416BD0" w:rsidTr="00CF052F">
        <w:trPr>
          <w:trHeight w:val="535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М.Ю. Лермонтов «</w:t>
            </w:r>
            <w:proofErr w:type="spellStart"/>
            <w:r w:rsidRPr="002847D9">
              <w:rPr>
                <w:rFonts w:eastAsia="Calibri"/>
                <w:sz w:val="24"/>
                <w:szCs w:val="24"/>
              </w:rPr>
              <w:t>Ашик-Кериб</w:t>
            </w:r>
            <w:proofErr w:type="spellEnd"/>
            <w:r w:rsidRPr="002847D9">
              <w:rPr>
                <w:rFonts w:eastAsia="Calibri"/>
                <w:sz w:val="24"/>
                <w:szCs w:val="24"/>
              </w:rPr>
              <w:t>». Сравнение мотивов русской и турецкой сказок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М.Ю. Лермонтов «</w:t>
            </w:r>
            <w:proofErr w:type="spellStart"/>
            <w:r w:rsidRPr="002847D9">
              <w:rPr>
                <w:rFonts w:eastAsia="Calibri"/>
                <w:sz w:val="24"/>
                <w:szCs w:val="24"/>
              </w:rPr>
              <w:t>Ашик-Кериб</w:t>
            </w:r>
            <w:proofErr w:type="spellEnd"/>
            <w:r w:rsidRPr="002847D9">
              <w:rPr>
                <w:rFonts w:eastAsia="Calibri"/>
                <w:sz w:val="24"/>
                <w:szCs w:val="24"/>
              </w:rPr>
              <w:t>». Характеристика героев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91" w:type="dxa"/>
          </w:tcPr>
          <w:p w:rsidR="00893AE9" w:rsidRDefault="00893AE9" w:rsidP="00CF052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 Толстой. Ж</w:t>
            </w:r>
            <w:r w:rsidRPr="002847D9">
              <w:rPr>
                <w:rFonts w:eastAsia="Calibri"/>
                <w:sz w:val="24"/>
                <w:szCs w:val="24"/>
              </w:rPr>
              <w:t>изнь и творчество</w:t>
            </w:r>
            <w:r>
              <w:rPr>
                <w:sz w:val="24"/>
                <w:szCs w:val="24"/>
              </w:rPr>
              <w:t>.</w:t>
            </w:r>
          </w:p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 xml:space="preserve"> Л.Н. Толстой «Детство»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 xml:space="preserve">Л.Н.Толстой «Как мужик камень убрал»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2847D9">
              <w:rPr>
                <w:rFonts w:eastAsia="Calibri"/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2847D9">
              <w:rPr>
                <w:rFonts w:eastAsia="Calibri"/>
                <w:sz w:val="24"/>
                <w:szCs w:val="24"/>
              </w:rPr>
              <w:t xml:space="preserve"> Творчество Л.Н. Толстого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А.П. Чехов «Мальчики».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А.П. Чехов «Мальчики».</w:t>
            </w:r>
          </w:p>
          <w:p w:rsidR="00893AE9" w:rsidRPr="002847D9" w:rsidRDefault="00893AE9" w:rsidP="00CF052F">
            <w:pPr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Главные герои рассказа, герои своего времени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 xml:space="preserve">Обобщающий урок КВН 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>«</w:t>
            </w:r>
            <w:r w:rsidRPr="002847D9">
              <w:rPr>
                <w:rFonts w:eastAsia="Calibri"/>
                <w:sz w:val="24"/>
                <w:szCs w:val="24"/>
              </w:rPr>
              <w:t>Чудесный мир классики».</w:t>
            </w:r>
          </w:p>
          <w:p w:rsidR="00893AE9" w:rsidRPr="002847D9" w:rsidRDefault="00893AE9" w:rsidP="00CF052F">
            <w:pPr>
              <w:rPr>
                <w:rFonts w:eastAsia="Calibri"/>
                <w:i/>
                <w:sz w:val="24"/>
                <w:szCs w:val="24"/>
              </w:rPr>
            </w:pPr>
            <w:r w:rsidRPr="002847D9">
              <w:rPr>
                <w:rFonts w:eastAsia="Calibri"/>
                <w:b/>
                <w:sz w:val="24"/>
                <w:szCs w:val="24"/>
              </w:rPr>
              <w:t>Оценка достижений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2847D9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2847D9">
              <w:rPr>
                <w:b/>
                <w:sz w:val="24"/>
                <w:szCs w:val="24"/>
              </w:rPr>
              <w:t>Поэтическая тетрадь (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2847D9">
              <w:rPr>
                <w:b/>
                <w:sz w:val="24"/>
                <w:szCs w:val="24"/>
              </w:rPr>
              <w:t>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Знакомство с названием раздела, п</w:t>
            </w:r>
            <w:r w:rsidRPr="002847D9">
              <w:rPr>
                <w:sz w:val="24"/>
                <w:szCs w:val="24"/>
              </w:rPr>
              <w:t xml:space="preserve">рогнозирование его содержания. </w:t>
            </w:r>
          </w:p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lastRenderedPageBreak/>
              <w:t xml:space="preserve">Ф. И. Тютчев </w:t>
            </w:r>
            <w:r w:rsidRPr="002847D9">
              <w:rPr>
                <w:rFonts w:eastAsia="Calibri"/>
                <w:spacing w:val="-2"/>
                <w:sz w:val="24"/>
                <w:szCs w:val="24"/>
              </w:rPr>
              <w:t>«Еще земли печа</w:t>
            </w:r>
            <w:r w:rsidRPr="002847D9">
              <w:rPr>
                <w:rFonts w:eastAsia="Calibri"/>
                <w:sz w:val="24"/>
                <w:szCs w:val="24"/>
              </w:rPr>
              <w:t xml:space="preserve">лен вид...», «Как неожиданно и ярко…»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 xml:space="preserve">А.А. Фет. </w:t>
            </w:r>
            <w:r w:rsidRPr="002847D9">
              <w:rPr>
                <w:rFonts w:eastAsia="Calibri"/>
                <w:sz w:val="24"/>
                <w:szCs w:val="24"/>
              </w:rPr>
              <w:t xml:space="preserve">«Весенний дождь», «Бабочка» 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hd w:val="clear" w:color="auto" w:fill="FFFFFF"/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>Е.А. Баратынский</w:t>
            </w:r>
            <w:r w:rsidRPr="002847D9">
              <w:rPr>
                <w:rFonts w:eastAsia="Calibri"/>
                <w:sz w:val="24"/>
                <w:szCs w:val="24"/>
              </w:rPr>
              <w:t xml:space="preserve"> «Весна, весна!</w:t>
            </w:r>
            <w:r w:rsidRPr="002847D9">
              <w:rPr>
                <w:sz w:val="24"/>
                <w:szCs w:val="24"/>
              </w:rPr>
              <w:t xml:space="preserve"> </w:t>
            </w:r>
            <w:r w:rsidRPr="002847D9">
              <w:rPr>
                <w:rFonts w:eastAsia="Calibri"/>
                <w:sz w:val="24"/>
                <w:szCs w:val="24"/>
              </w:rPr>
              <w:t xml:space="preserve">Как воздух чист!..» 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hd w:val="clear" w:color="auto" w:fill="FFFFFF"/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1"/>
                <w:sz w:val="24"/>
                <w:szCs w:val="24"/>
              </w:rPr>
              <w:t>А.Н. Пле</w:t>
            </w:r>
            <w:r w:rsidRPr="002847D9">
              <w:rPr>
                <w:sz w:val="24"/>
                <w:szCs w:val="24"/>
              </w:rPr>
              <w:t>щеев «Дети и птичка». Р</w:t>
            </w:r>
            <w:r w:rsidRPr="002847D9">
              <w:rPr>
                <w:rFonts w:eastAsia="Calibri"/>
                <w:sz w:val="24"/>
                <w:szCs w:val="24"/>
              </w:rPr>
              <w:t>итм стихотворения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hd w:val="clear" w:color="auto" w:fill="FFFFFF"/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pacing w:val="-2"/>
                <w:sz w:val="24"/>
                <w:szCs w:val="24"/>
              </w:rPr>
              <w:t>И.С. Ники</w:t>
            </w:r>
            <w:r w:rsidRPr="002847D9">
              <w:rPr>
                <w:rFonts w:eastAsia="Calibri"/>
                <w:sz w:val="24"/>
                <w:szCs w:val="24"/>
              </w:rPr>
              <w:t xml:space="preserve">тин «В синем 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 xml:space="preserve">небе плывут над </w:t>
            </w:r>
            <w:r w:rsidRPr="002847D9">
              <w:rPr>
                <w:rFonts w:eastAsia="Calibri"/>
                <w:sz w:val="24"/>
                <w:szCs w:val="24"/>
              </w:rPr>
              <w:t xml:space="preserve">полями...» </w:t>
            </w:r>
          </w:p>
        </w:tc>
      </w:tr>
      <w:tr w:rsidR="00893AE9" w:rsidRPr="00416BD0" w:rsidTr="00CF052F">
        <w:trPr>
          <w:trHeight w:val="617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Н.А. Не</w:t>
            </w:r>
            <w:r w:rsidRPr="002847D9">
              <w:rPr>
                <w:rFonts w:eastAsia="Calibri"/>
                <w:spacing w:val="-2"/>
                <w:sz w:val="24"/>
                <w:szCs w:val="24"/>
              </w:rPr>
              <w:t>красов «Школь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>ник»</w:t>
            </w:r>
            <w:r>
              <w:rPr>
                <w:rFonts w:eastAsia="Calibri"/>
                <w:spacing w:val="-1"/>
                <w:sz w:val="24"/>
                <w:szCs w:val="24"/>
              </w:rPr>
              <w:t>,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 xml:space="preserve"> «В зимние</w:t>
            </w:r>
            <w:r w:rsidRPr="002847D9">
              <w:rPr>
                <w:rFonts w:eastAsia="Calibri"/>
                <w:sz w:val="24"/>
                <w:szCs w:val="24"/>
              </w:rPr>
              <w:t xml:space="preserve"> </w:t>
            </w:r>
            <w:r w:rsidRPr="002847D9">
              <w:rPr>
                <w:rFonts w:eastAsia="Calibri"/>
                <w:spacing w:val="-1"/>
                <w:sz w:val="24"/>
                <w:szCs w:val="24"/>
              </w:rPr>
              <w:t>сумерки нянины</w:t>
            </w:r>
            <w:r w:rsidRPr="002847D9">
              <w:rPr>
                <w:rFonts w:eastAsia="Calibri"/>
                <w:sz w:val="24"/>
                <w:szCs w:val="24"/>
              </w:rPr>
              <w:t xml:space="preserve"> сказки...»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И.А. Бунин «Листопад». Картина осени в стихах И.А.Бунина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2847D9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2847D9">
              <w:rPr>
                <w:sz w:val="24"/>
                <w:szCs w:val="24"/>
              </w:rPr>
              <w:t xml:space="preserve">. </w:t>
            </w:r>
            <w:r w:rsidRPr="002847D9">
              <w:rPr>
                <w:rFonts w:eastAsia="Calibri"/>
                <w:sz w:val="24"/>
                <w:szCs w:val="24"/>
              </w:rPr>
              <w:t xml:space="preserve"> «Родные поэты»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91" w:type="dxa"/>
          </w:tcPr>
          <w:p w:rsidR="00893AE9" w:rsidRPr="002847D9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847D9">
              <w:rPr>
                <w:rFonts w:eastAsia="Calibri"/>
                <w:sz w:val="24"/>
                <w:szCs w:val="24"/>
              </w:rPr>
              <w:t>Обобщающий урок-игра «Поэтическая тетрадь». Оценка достижений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2847D9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2847D9">
              <w:rPr>
                <w:b/>
                <w:sz w:val="24"/>
                <w:szCs w:val="24"/>
              </w:rPr>
              <w:t>Литературные сказки (</w:t>
            </w:r>
            <w:r>
              <w:rPr>
                <w:b/>
                <w:sz w:val="24"/>
                <w:szCs w:val="24"/>
              </w:rPr>
              <w:t>13</w:t>
            </w:r>
            <w:r w:rsidRPr="002847D9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В.Ф. Одоевский «Городок в таба</w:t>
            </w:r>
            <w:r w:rsidRPr="009D626A">
              <w:rPr>
                <w:rFonts w:eastAsia="Calibri"/>
                <w:sz w:val="24"/>
                <w:szCs w:val="24"/>
              </w:rPr>
              <w:softHyphen/>
              <w:t xml:space="preserve">керке»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В.Ф. О</w:t>
            </w:r>
            <w:r w:rsidRPr="009D626A">
              <w:rPr>
                <w:sz w:val="24"/>
                <w:szCs w:val="24"/>
              </w:rPr>
              <w:t>доевский «Городок в таба</w:t>
            </w:r>
            <w:r w:rsidRPr="009D626A">
              <w:rPr>
                <w:sz w:val="24"/>
                <w:szCs w:val="24"/>
              </w:rPr>
              <w:softHyphen/>
              <w:t xml:space="preserve">керке». </w:t>
            </w:r>
            <w:r w:rsidRPr="009D626A">
              <w:rPr>
                <w:rFonts w:eastAsia="Calibri"/>
                <w:sz w:val="24"/>
                <w:szCs w:val="24"/>
              </w:rPr>
              <w:t xml:space="preserve">Составление плана сказки.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В.Ф. Одоевский «Городок в таба</w:t>
            </w:r>
            <w:r w:rsidRPr="009D626A">
              <w:rPr>
                <w:sz w:val="24"/>
                <w:szCs w:val="24"/>
              </w:rPr>
              <w:softHyphen/>
              <w:t xml:space="preserve">керке». </w:t>
            </w:r>
            <w:r w:rsidRPr="009D626A">
              <w:rPr>
                <w:rFonts w:eastAsia="Calibri"/>
                <w:sz w:val="24"/>
                <w:szCs w:val="24"/>
              </w:rPr>
              <w:t>Подробный пересказ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В.М</w:t>
            </w:r>
            <w:r w:rsidRPr="009D626A">
              <w:rPr>
                <w:sz w:val="24"/>
                <w:szCs w:val="24"/>
              </w:rPr>
              <w:t>. Гаршин «Сказка о жабе и розе».</w:t>
            </w:r>
            <w:r w:rsidRPr="009D626A">
              <w:rPr>
                <w:rFonts w:eastAsia="Calibri"/>
                <w:sz w:val="24"/>
                <w:szCs w:val="24"/>
              </w:rPr>
              <w:t xml:space="preserve"> Особенности данного литературного жанра</w:t>
            </w:r>
          </w:p>
        </w:tc>
      </w:tr>
      <w:tr w:rsidR="00893AE9" w:rsidRPr="00416BD0" w:rsidTr="00CF052F">
        <w:trPr>
          <w:trHeight w:val="840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В.М. Гаршин «Сказка о жабе и розе»</w:t>
            </w:r>
            <w:r w:rsidRPr="009D626A">
              <w:rPr>
                <w:sz w:val="24"/>
                <w:szCs w:val="24"/>
              </w:rPr>
              <w:t>.</w:t>
            </w:r>
            <w:r w:rsidRPr="009D626A">
              <w:rPr>
                <w:rFonts w:eastAsia="Calibri"/>
                <w:sz w:val="24"/>
                <w:szCs w:val="24"/>
              </w:rPr>
              <w:t xml:space="preserve"> Текст-описание в содержании художественного произведения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9D626A">
              <w:rPr>
                <w:rFonts w:eastAsia="Calibri"/>
                <w:sz w:val="24"/>
                <w:szCs w:val="24"/>
              </w:rPr>
              <w:t>Герой литературного текста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П.П. Бажов «Серебряное копытце»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П.П. Бажов «Серебряное копытце»</w:t>
            </w:r>
            <w:r w:rsidRPr="009D626A">
              <w:rPr>
                <w:sz w:val="24"/>
                <w:szCs w:val="24"/>
              </w:rPr>
              <w:t>.</w:t>
            </w:r>
            <w:r w:rsidRPr="009D626A">
              <w:rPr>
                <w:rFonts w:eastAsia="Calibri"/>
                <w:sz w:val="24"/>
                <w:szCs w:val="24"/>
              </w:rPr>
              <w:t xml:space="preserve"> Мотивы народных сказок в авторском тексте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П.П. Бажов «Серебряное копытце»</w:t>
            </w:r>
            <w:r w:rsidRPr="009D626A">
              <w:rPr>
                <w:sz w:val="24"/>
                <w:szCs w:val="24"/>
              </w:rPr>
              <w:t>.</w:t>
            </w:r>
            <w:r w:rsidRPr="009D626A">
              <w:rPr>
                <w:rFonts w:eastAsia="Calibri"/>
                <w:sz w:val="24"/>
                <w:szCs w:val="24"/>
              </w:rPr>
              <w:t xml:space="preserve"> Герой художественного произведения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ind w:left="5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С.Т. Аксаков</w:t>
            </w:r>
            <w:proofErr w:type="gramStart"/>
            <w:r w:rsidRPr="009D626A">
              <w:rPr>
                <w:rFonts w:eastAsia="Calibri"/>
                <w:spacing w:val="-2"/>
                <w:sz w:val="24"/>
                <w:szCs w:val="24"/>
              </w:rPr>
              <w:t>«А</w:t>
            </w:r>
            <w:proofErr w:type="gramEnd"/>
            <w:r w:rsidRPr="009D626A">
              <w:rPr>
                <w:rFonts w:eastAsia="Calibri"/>
                <w:spacing w:val="-2"/>
                <w:sz w:val="24"/>
                <w:szCs w:val="24"/>
              </w:rPr>
              <w:t>ленький цвето</w:t>
            </w:r>
            <w:r w:rsidRPr="009D626A">
              <w:rPr>
                <w:rFonts w:eastAsia="Calibri"/>
                <w:sz w:val="24"/>
                <w:szCs w:val="24"/>
              </w:rPr>
              <w:t xml:space="preserve">чек»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ind w:left="5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С.Т. Аксаков</w:t>
            </w:r>
            <w:proofErr w:type="gramStart"/>
            <w:r w:rsidRPr="009D626A">
              <w:rPr>
                <w:rFonts w:eastAsia="Calibri"/>
                <w:spacing w:val="-2"/>
                <w:sz w:val="24"/>
                <w:szCs w:val="24"/>
              </w:rPr>
              <w:t>«А</w:t>
            </w:r>
            <w:proofErr w:type="gramEnd"/>
            <w:r w:rsidRPr="009D626A">
              <w:rPr>
                <w:rFonts w:eastAsia="Calibri"/>
                <w:spacing w:val="-2"/>
                <w:sz w:val="24"/>
                <w:szCs w:val="24"/>
              </w:rPr>
              <w:t>ленький цвето</w:t>
            </w:r>
            <w:r w:rsidRPr="009D626A">
              <w:rPr>
                <w:rFonts w:eastAsia="Calibri"/>
                <w:sz w:val="24"/>
                <w:szCs w:val="24"/>
              </w:rPr>
              <w:t>чек»</w:t>
            </w:r>
            <w:r w:rsidRPr="009D626A">
              <w:rPr>
                <w:sz w:val="24"/>
                <w:szCs w:val="24"/>
              </w:rPr>
              <w:t>.</w:t>
            </w:r>
            <w:r w:rsidRPr="009D626A">
              <w:rPr>
                <w:rFonts w:eastAsia="Calibri"/>
                <w:sz w:val="24"/>
                <w:szCs w:val="24"/>
              </w:rPr>
              <w:t xml:space="preserve"> Герои произведения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ind w:left="5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С.Т. Аксаков</w:t>
            </w:r>
            <w:r w:rsidRPr="009D626A">
              <w:rPr>
                <w:spacing w:val="-1"/>
                <w:sz w:val="24"/>
                <w:szCs w:val="24"/>
              </w:rPr>
              <w:t xml:space="preserve"> </w:t>
            </w:r>
            <w:r w:rsidRPr="009D626A">
              <w:rPr>
                <w:rFonts w:eastAsia="Calibri"/>
                <w:spacing w:val="-2"/>
                <w:sz w:val="24"/>
                <w:szCs w:val="24"/>
              </w:rPr>
              <w:t>«Аленький цвето</w:t>
            </w:r>
            <w:r w:rsidRPr="009D626A">
              <w:rPr>
                <w:rFonts w:eastAsia="Calibri"/>
                <w:sz w:val="24"/>
                <w:szCs w:val="24"/>
              </w:rPr>
              <w:t xml:space="preserve">чек». Деление текста на части. Выборочный пересказ сказки. </w:t>
            </w:r>
            <w:r w:rsidRPr="009D626A">
              <w:rPr>
                <w:sz w:val="24"/>
                <w:szCs w:val="24"/>
              </w:rPr>
              <w:t>Словесное</w:t>
            </w:r>
            <w:r w:rsidRPr="009D626A">
              <w:rPr>
                <w:rFonts w:eastAsia="Calibri"/>
                <w:sz w:val="24"/>
                <w:szCs w:val="24"/>
              </w:rPr>
              <w:t xml:space="preserve"> иллюстрирование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В/</w:t>
            </w:r>
            <w:proofErr w:type="gramStart"/>
            <w:r w:rsidRPr="009D626A">
              <w:rPr>
                <w:spacing w:val="-1"/>
                <w:sz w:val="24"/>
                <w:szCs w:val="24"/>
              </w:rPr>
              <w:t>ч</w:t>
            </w:r>
            <w:proofErr w:type="gramEnd"/>
            <w:r w:rsidRPr="009D626A">
              <w:rPr>
                <w:spacing w:val="-1"/>
                <w:sz w:val="24"/>
                <w:szCs w:val="24"/>
              </w:rPr>
              <w:t xml:space="preserve">.  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>Сказки любимых писателей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Обобщение по 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>разделу «</w:t>
            </w:r>
            <w:r w:rsidRPr="009D626A">
              <w:rPr>
                <w:rFonts w:eastAsia="Calibri"/>
                <w:sz w:val="24"/>
                <w:szCs w:val="24"/>
              </w:rPr>
              <w:t>Поэтическая тетрадь».</w:t>
            </w:r>
            <w:r w:rsidRPr="009D626A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D626A">
              <w:rPr>
                <w:rFonts w:eastAsia="Calibri"/>
                <w:sz w:val="24"/>
                <w:szCs w:val="24"/>
              </w:rPr>
              <w:t>Оценка достижений. Контрольная работа</w:t>
            </w:r>
            <w:r w:rsidRPr="009D626A">
              <w:rPr>
                <w:sz w:val="24"/>
                <w:szCs w:val="24"/>
              </w:rPr>
              <w:t>.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9D626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9D626A">
              <w:rPr>
                <w:b/>
                <w:sz w:val="24"/>
                <w:szCs w:val="24"/>
              </w:rPr>
              <w:t>Делу время – потехе час (</w:t>
            </w:r>
            <w:r>
              <w:rPr>
                <w:b/>
                <w:sz w:val="24"/>
                <w:szCs w:val="24"/>
              </w:rPr>
              <w:t>7</w:t>
            </w:r>
            <w:r w:rsidRPr="009D626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ind w:left="5" w:right="-203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 Знакомство с названием раздела, прогнозирование его содержания. </w:t>
            </w:r>
            <w:r w:rsidRPr="009D626A">
              <w:rPr>
                <w:sz w:val="24"/>
                <w:szCs w:val="24"/>
              </w:rPr>
              <w:t xml:space="preserve">Е.Л. Шварц 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ind w:left="5" w:right="-203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Е.Л. Шварц</w:t>
            </w:r>
            <w:r w:rsidRPr="009D626A">
              <w:rPr>
                <w:sz w:val="24"/>
                <w:szCs w:val="24"/>
              </w:rPr>
              <w:t xml:space="preserve"> 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>«Сказка о потерянном времени»</w:t>
            </w:r>
            <w:r w:rsidRPr="009D626A">
              <w:rPr>
                <w:spacing w:val="-1"/>
                <w:sz w:val="24"/>
                <w:szCs w:val="24"/>
              </w:rPr>
              <w:t>.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 xml:space="preserve"> Нравственный смысл произведения</w:t>
            </w:r>
            <w:r w:rsidRPr="009D626A">
              <w:rPr>
                <w:spacing w:val="-1"/>
                <w:sz w:val="24"/>
                <w:szCs w:val="24"/>
              </w:rPr>
              <w:t>.</w:t>
            </w:r>
          </w:p>
        </w:tc>
      </w:tr>
      <w:tr w:rsidR="00893AE9" w:rsidRPr="00416BD0" w:rsidTr="00CF052F">
        <w:trPr>
          <w:trHeight w:val="562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В.Ю. Драгунский</w:t>
            </w:r>
            <w:r w:rsidRPr="009D626A">
              <w:rPr>
                <w:spacing w:val="-1"/>
                <w:sz w:val="24"/>
                <w:szCs w:val="24"/>
              </w:rPr>
              <w:t xml:space="preserve"> </w:t>
            </w:r>
            <w:r w:rsidRPr="009D626A">
              <w:rPr>
                <w:rFonts w:eastAsia="Calibri"/>
                <w:spacing w:val="-2"/>
                <w:sz w:val="24"/>
                <w:szCs w:val="24"/>
              </w:rPr>
              <w:t>«Главные реки»</w:t>
            </w:r>
            <w:r>
              <w:rPr>
                <w:rFonts w:eastAsia="Calibri"/>
                <w:spacing w:val="-2"/>
                <w:sz w:val="24"/>
                <w:szCs w:val="24"/>
              </w:rPr>
              <w:t>,</w:t>
            </w:r>
            <w:r w:rsidRPr="009D626A">
              <w:rPr>
                <w:rFonts w:eastAsia="Calibri"/>
                <w:sz w:val="24"/>
                <w:szCs w:val="24"/>
              </w:rPr>
              <w:t xml:space="preserve"> «Что любит Мишка»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9D626A">
              <w:rPr>
                <w:rFonts w:eastAsia="Calibri"/>
                <w:sz w:val="24"/>
                <w:szCs w:val="24"/>
              </w:rPr>
              <w:t>Голявкин</w:t>
            </w:r>
            <w:proofErr w:type="spellEnd"/>
            <w:r w:rsidRPr="009D626A">
              <w:rPr>
                <w:rFonts w:eastAsia="Calibri"/>
                <w:sz w:val="24"/>
                <w:szCs w:val="24"/>
              </w:rPr>
              <w:t xml:space="preserve"> «Никакой я горчицы не ел»</w:t>
            </w:r>
            <w:r w:rsidRPr="009D626A">
              <w:rPr>
                <w:sz w:val="24"/>
                <w:szCs w:val="24"/>
              </w:rPr>
              <w:t xml:space="preserve">. </w:t>
            </w:r>
            <w:r w:rsidRPr="009D626A">
              <w:rPr>
                <w:rFonts w:eastAsia="Calibri"/>
                <w:sz w:val="24"/>
                <w:szCs w:val="24"/>
              </w:rPr>
              <w:t xml:space="preserve"> Смысл заголовка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9D626A">
              <w:rPr>
                <w:rFonts w:eastAsia="Calibri"/>
                <w:sz w:val="24"/>
                <w:szCs w:val="24"/>
              </w:rPr>
              <w:t>Голявкин</w:t>
            </w:r>
            <w:proofErr w:type="spellEnd"/>
            <w:r w:rsidRPr="009D626A">
              <w:rPr>
                <w:rFonts w:eastAsia="Calibri"/>
                <w:sz w:val="24"/>
                <w:szCs w:val="24"/>
              </w:rPr>
              <w:t xml:space="preserve"> «Никакой я горчицы не ел»</w:t>
            </w:r>
            <w:r w:rsidRPr="009D626A">
              <w:rPr>
                <w:sz w:val="24"/>
                <w:szCs w:val="24"/>
              </w:rPr>
              <w:t>.</w:t>
            </w:r>
            <w:r w:rsidRPr="009D626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D626A">
              <w:rPr>
                <w:rFonts w:eastAsia="Calibri"/>
                <w:sz w:val="24"/>
                <w:szCs w:val="24"/>
              </w:rPr>
              <w:t>Инсценирование</w:t>
            </w:r>
            <w:proofErr w:type="spellEnd"/>
            <w:r w:rsidRPr="009D626A">
              <w:rPr>
                <w:rFonts w:eastAsia="Calibri"/>
                <w:sz w:val="24"/>
                <w:szCs w:val="24"/>
              </w:rPr>
              <w:t xml:space="preserve"> произведения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9D626A">
              <w:rPr>
                <w:sz w:val="24"/>
                <w:szCs w:val="24"/>
              </w:rPr>
              <w:t>ч</w:t>
            </w:r>
            <w:proofErr w:type="gramEnd"/>
            <w:r w:rsidRPr="009D626A">
              <w:rPr>
                <w:sz w:val="24"/>
                <w:szCs w:val="24"/>
              </w:rPr>
              <w:t xml:space="preserve">. </w:t>
            </w:r>
            <w:r w:rsidRPr="009D626A">
              <w:rPr>
                <w:rFonts w:eastAsia="Calibri"/>
                <w:sz w:val="24"/>
                <w:szCs w:val="24"/>
              </w:rPr>
              <w:t>Книги о сверстниках, о школе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Обобщение по разделу «Делу время – потехе час». Оценка достижений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9D626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9D626A">
              <w:rPr>
                <w:b/>
                <w:sz w:val="24"/>
                <w:szCs w:val="24"/>
              </w:rPr>
              <w:t>Страна детства (</w:t>
            </w:r>
            <w:r>
              <w:rPr>
                <w:b/>
                <w:sz w:val="24"/>
                <w:szCs w:val="24"/>
              </w:rPr>
              <w:t>7</w:t>
            </w:r>
            <w:r w:rsidRPr="009D626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Знакомство с названием раздела, прогнозирование его содержания. Б.С. Житков «Как</w:t>
            </w:r>
            <w:r w:rsidRPr="009D626A">
              <w:rPr>
                <w:rFonts w:eastAsia="Calibri"/>
                <w:sz w:val="24"/>
                <w:szCs w:val="24"/>
              </w:rPr>
              <w:t xml:space="preserve"> я ловил человеч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 xml:space="preserve">ков»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Б.С. Житков «Как</w:t>
            </w:r>
            <w:r w:rsidRPr="009D626A">
              <w:rPr>
                <w:rFonts w:eastAsia="Calibri"/>
                <w:sz w:val="24"/>
                <w:szCs w:val="24"/>
              </w:rPr>
              <w:t xml:space="preserve"> я ловил человеч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>ков»</w:t>
            </w:r>
            <w:proofErr w:type="gramStart"/>
            <w:r w:rsidRPr="009D626A">
              <w:rPr>
                <w:rFonts w:eastAsia="Calibri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9D626A">
              <w:rPr>
                <w:rFonts w:eastAsia="Calibri"/>
                <w:spacing w:val="-1"/>
                <w:sz w:val="24"/>
                <w:szCs w:val="24"/>
              </w:rPr>
              <w:t xml:space="preserve"> Герой произведения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К.Г. Паустовский</w:t>
            </w:r>
            <w:r w:rsidRPr="009D626A">
              <w:rPr>
                <w:spacing w:val="-1"/>
                <w:sz w:val="24"/>
                <w:szCs w:val="24"/>
              </w:rPr>
              <w:t xml:space="preserve"> </w:t>
            </w:r>
            <w:r w:rsidRPr="009D626A">
              <w:rPr>
                <w:rFonts w:eastAsia="Calibri"/>
                <w:spacing w:val="-2"/>
                <w:sz w:val="24"/>
                <w:szCs w:val="24"/>
              </w:rPr>
              <w:t xml:space="preserve">«Корзина с еловыми шишками»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hd w:val="clear" w:color="auto" w:fill="FFFFFF"/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К.Г. Паустовский</w:t>
            </w:r>
            <w:r w:rsidRPr="009D626A">
              <w:rPr>
                <w:spacing w:val="-1"/>
                <w:sz w:val="24"/>
                <w:szCs w:val="24"/>
              </w:rPr>
              <w:t xml:space="preserve"> </w:t>
            </w:r>
            <w:r w:rsidRPr="009D626A">
              <w:rPr>
                <w:rFonts w:eastAsia="Calibri"/>
                <w:spacing w:val="-2"/>
                <w:sz w:val="24"/>
                <w:szCs w:val="24"/>
              </w:rPr>
              <w:t>«Корзина с еловыми шишками»</w:t>
            </w:r>
            <w:r w:rsidRPr="009D626A">
              <w:rPr>
                <w:spacing w:val="-2"/>
                <w:sz w:val="24"/>
                <w:szCs w:val="24"/>
              </w:rPr>
              <w:t>.</w:t>
            </w:r>
            <w:r w:rsidRPr="009D626A">
              <w:rPr>
                <w:rFonts w:eastAsia="Calibri"/>
                <w:spacing w:val="-2"/>
                <w:sz w:val="24"/>
                <w:szCs w:val="24"/>
              </w:rPr>
              <w:t xml:space="preserve"> Музыкальное сопровождение произведения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9D626A">
              <w:rPr>
                <w:rFonts w:eastAsia="Calibri"/>
                <w:spacing w:val="-1"/>
                <w:sz w:val="24"/>
                <w:szCs w:val="24"/>
              </w:rPr>
              <w:t>М.М. Зощенко «Елка».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 xml:space="preserve">Обобщение по </w:t>
            </w:r>
            <w:r w:rsidRPr="009D626A">
              <w:rPr>
                <w:rFonts w:eastAsia="Calibri"/>
                <w:spacing w:val="-1"/>
                <w:sz w:val="24"/>
                <w:szCs w:val="24"/>
              </w:rPr>
              <w:t xml:space="preserve">разделу «Страна </w:t>
            </w:r>
            <w:r w:rsidRPr="009D626A">
              <w:rPr>
                <w:rFonts w:eastAsia="Calibri"/>
                <w:sz w:val="24"/>
                <w:szCs w:val="24"/>
              </w:rPr>
              <w:t>детства».</w:t>
            </w:r>
          </w:p>
          <w:p w:rsidR="00893AE9" w:rsidRPr="009D626A" w:rsidRDefault="00893AE9" w:rsidP="00CF052F">
            <w:pPr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Оценка достижений.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791" w:type="dxa"/>
          </w:tcPr>
          <w:p w:rsidR="00893AE9" w:rsidRPr="009D626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D626A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9D626A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9D626A">
              <w:rPr>
                <w:rFonts w:eastAsia="Calibri"/>
                <w:sz w:val="24"/>
                <w:szCs w:val="24"/>
              </w:rPr>
              <w:t xml:space="preserve"> Что такое серии книг и каково их назначение.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DA4EEA" w:rsidRDefault="00893AE9" w:rsidP="00CF052F">
            <w:pPr>
              <w:jc w:val="center"/>
              <w:rPr>
                <w:sz w:val="24"/>
                <w:szCs w:val="24"/>
              </w:rPr>
            </w:pPr>
            <w:r w:rsidRPr="00DA4EEA">
              <w:rPr>
                <w:rFonts w:eastAsia="Calibri"/>
                <w:b/>
                <w:sz w:val="24"/>
                <w:szCs w:val="24"/>
              </w:rPr>
              <w:lastRenderedPageBreak/>
              <w:t>Поэтическая тетрадь</w:t>
            </w:r>
            <w:r w:rsidRPr="00DA4EE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3</w:t>
            </w:r>
            <w:r w:rsidRPr="00DA4EE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Знакомство с названием раздела, прогнозирование его содержания. В.Я. Брюсов «Опять сон», «Детская» </w:t>
            </w:r>
          </w:p>
        </w:tc>
      </w:tr>
      <w:tr w:rsidR="00893AE9" w:rsidRPr="00416BD0" w:rsidTr="00CF052F">
        <w:trPr>
          <w:trHeight w:val="555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С.А. Есенин «Ба</w:t>
            </w:r>
            <w:r w:rsidRPr="00DA4EEA">
              <w:rPr>
                <w:rFonts w:eastAsia="Calibri"/>
                <w:sz w:val="24"/>
                <w:szCs w:val="24"/>
              </w:rPr>
              <w:softHyphen/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бушкины сказки» </w:t>
            </w:r>
          </w:p>
          <w:p w:rsidR="00893AE9" w:rsidRPr="00DA4EEA" w:rsidRDefault="00893AE9" w:rsidP="00CF052F">
            <w:pPr>
              <w:snapToGrid w:val="0"/>
              <w:rPr>
                <w:rFonts w:eastAsia="Calibri"/>
                <w:spacing w:val="-1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М.И. Цветаева «Бежит тропинка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с бугорка»</w:t>
            </w:r>
            <w:proofErr w:type="gramStart"/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 «Наши царства»</w:t>
            </w:r>
          </w:p>
        </w:tc>
      </w:tr>
      <w:tr w:rsidR="00893AE9" w:rsidRPr="00416BD0" w:rsidTr="00CF052F">
        <w:trPr>
          <w:trHeight w:val="564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Сравнение произведений разных поэтов на одну и ту же  тему. Конкурс чтецов.</w:t>
            </w:r>
          </w:p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Обобщение по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разделу «</w:t>
            </w:r>
            <w:r w:rsidRPr="00DA4EEA">
              <w:rPr>
                <w:rFonts w:eastAsia="Calibri"/>
                <w:sz w:val="24"/>
                <w:szCs w:val="24"/>
              </w:rPr>
              <w:t>Поэтическая тетрадь».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DA4EE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DA4EEA">
              <w:rPr>
                <w:b/>
                <w:sz w:val="24"/>
                <w:szCs w:val="24"/>
              </w:rPr>
              <w:t>Природа и мы (</w:t>
            </w:r>
            <w:r>
              <w:rPr>
                <w:b/>
                <w:sz w:val="24"/>
                <w:szCs w:val="24"/>
              </w:rPr>
              <w:t>8</w:t>
            </w:r>
            <w:r w:rsidRPr="00DA4EE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 Знакомство с названием раздела, прогнозирование его содержания. Д.Н. </w:t>
            </w:r>
            <w:proofErr w:type="spellStart"/>
            <w:proofErr w:type="gramStart"/>
            <w:r w:rsidRPr="00DA4EEA">
              <w:rPr>
                <w:rFonts w:eastAsia="Calibri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A4EEA">
              <w:rPr>
                <w:rFonts w:eastAsia="Calibri"/>
                <w:sz w:val="24"/>
                <w:szCs w:val="24"/>
              </w:rPr>
              <w:t xml:space="preserve"> «Приёмыш»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DA4EEA">
              <w:rPr>
                <w:rFonts w:eastAsia="Calibri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DA4EEA">
              <w:rPr>
                <w:rFonts w:eastAsia="Calibri"/>
                <w:sz w:val="24"/>
                <w:szCs w:val="24"/>
              </w:rPr>
              <w:t xml:space="preserve"> «Приёмыш» Отношение человека к природе</w:t>
            </w:r>
          </w:p>
        </w:tc>
      </w:tr>
      <w:tr w:rsidR="00893AE9" w:rsidRPr="00416BD0" w:rsidTr="00CF052F">
        <w:trPr>
          <w:trHeight w:val="281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z w:val="24"/>
                <w:szCs w:val="24"/>
              </w:rPr>
              <w:t>А.И. Куприн</w:t>
            </w:r>
            <w:r w:rsidRPr="00DA4EEA">
              <w:rPr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DA4EEA">
              <w:rPr>
                <w:rFonts w:eastAsia="Calibri"/>
                <w:spacing w:val="-2"/>
                <w:sz w:val="24"/>
                <w:szCs w:val="24"/>
              </w:rPr>
              <w:t>Жуль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ка</w:t>
            </w:r>
            <w:proofErr w:type="spellEnd"/>
            <w:r w:rsidRPr="00DA4EEA">
              <w:rPr>
                <w:rFonts w:eastAsia="Calibri"/>
                <w:spacing w:val="-1"/>
                <w:sz w:val="24"/>
                <w:szCs w:val="24"/>
              </w:rPr>
              <w:t>»</w:t>
            </w:r>
            <w:r w:rsidRPr="00DA4EEA">
              <w:rPr>
                <w:spacing w:val="-1"/>
                <w:sz w:val="24"/>
                <w:szCs w:val="24"/>
              </w:rPr>
              <w:t>.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  Поступок как характеристика героя произведения</w:t>
            </w:r>
          </w:p>
        </w:tc>
      </w:tr>
      <w:tr w:rsidR="00893AE9" w:rsidRPr="00416BD0" w:rsidTr="00CF052F">
        <w:trPr>
          <w:trHeight w:val="375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2"/>
                <w:sz w:val="24"/>
                <w:szCs w:val="24"/>
              </w:rPr>
              <w:t>М.М. Пришвин</w:t>
            </w:r>
            <w:r w:rsidRPr="00DA4EEA">
              <w:rPr>
                <w:rFonts w:eastAsia="Calibri"/>
                <w:sz w:val="24"/>
                <w:szCs w:val="24"/>
              </w:rPr>
              <w:t xml:space="preserve"> «Выскочка» Характеристика героя на основ</w:t>
            </w:r>
            <w:r w:rsidRPr="00DA4EEA">
              <w:rPr>
                <w:sz w:val="24"/>
                <w:szCs w:val="24"/>
              </w:rPr>
              <w:t>е</w:t>
            </w:r>
            <w:r w:rsidRPr="00DA4EEA">
              <w:rPr>
                <w:rFonts w:eastAsia="Calibri"/>
                <w:sz w:val="24"/>
                <w:szCs w:val="24"/>
              </w:rPr>
              <w:t xml:space="preserve"> поступка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DA4EEA">
              <w:rPr>
                <w:rFonts w:eastAsia="Calibri"/>
                <w:spacing w:val="-1"/>
                <w:sz w:val="24"/>
                <w:szCs w:val="24"/>
              </w:rPr>
              <w:t>Чару</w:t>
            </w:r>
            <w:r w:rsidRPr="00DA4EEA">
              <w:rPr>
                <w:rFonts w:eastAsia="Calibri"/>
                <w:sz w:val="24"/>
                <w:szCs w:val="24"/>
              </w:rPr>
              <w:t>шин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«Кабан»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A4EEA">
              <w:rPr>
                <w:rFonts w:eastAsia="Calibri"/>
                <w:spacing w:val="-1"/>
                <w:sz w:val="24"/>
                <w:szCs w:val="24"/>
              </w:rPr>
              <w:t>Стрижо</w:t>
            </w:r>
            <w:r w:rsidRPr="00DA4EEA">
              <w:rPr>
                <w:rFonts w:eastAsia="Calibri"/>
                <w:sz w:val="24"/>
                <w:szCs w:val="24"/>
              </w:rPr>
              <w:t>нок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Скрип»</w:t>
            </w:r>
            <w:r w:rsidRPr="00DA4EEA">
              <w:rPr>
                <w:sz w:val="24"/>
                <w:szCs w:val="24"/>
              </w:rPr>
              <w:t>.</w:t>
            </w:r>
            <w:r w:rsidRPr="00DA4EEA">
              <w:rPr>
                <w:rFonts w:eastAsia="Calibri"/>
                <w:sz w:val="24"/>
                <w:szCs w:val="24"/>
              </w:rPr>
              <w:t xml:space="preserve"> Герой рассказа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DA4EEA">
              <w:rPr>
                <w:rFonts w:eastAsia="Calibri"/>
                <w:spacing w:val="-1"/>
                <w:sz w:val="24"/>
                <w:szCs w:val="24"/>
              </w:rPr>
              <w:t>Стрижо</w:t>
            </w:r>
            <w:r w:rsidRPr="00DA4EEA">
              <w:rPr>
                <w:rFonts w:eastAsia="Calibri"/>
                <w:sz w:val="24"/>
                <w:szCs w:val="24"/>
              </w:rPr>
              <w:t>нок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Скрип»</w:t>
            </w:r>
            <w:r w:rsidRPr="00DA4EEA">
              <w:rPr>
                <w:sz w:val="24"/>
                <w:szCs w:val="24"/>
              </w:rPr>
              <w:t>.</w:t>
            </w:r>
            <w:r w:rsidRPr="00DA4EEA">
              <w:rPr>
                <w:rFonts w:eastAsia="Calibri"/>
                <w:sz w:val="24"/>
                <w:szCs w:val="24"/>
              </w:rPr>
              <w:t xml:space="preserve"> Составление плана</w:t>
            </w:r>
          </w:p>
        </w:tc>
      </w:tr>
      <w:tr w:rsidR="00893AE9" w:rsidRPr="00416BD0" w:rsidTr="00CF052F">
        <w:trPr>
          <w:trHeight w:val="303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rPr>
                <w:rFonts w:eastAsia="Calibri"/>
                <w:b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Обобщающий </w:t>
            </w:r>
            <w:proofErr w:type="spellStart"/>
            <w:r w:rsidRPr="00DA4EEA">
              <w:rPr>
                <w:rFonts w:eastAsia="Calibri"/>
                <w:spacing w:val="-1"/>
                <w:sz w:val="24"/>
                <w:szCs w:val="24"/>
              </w:rPr>
              <w:t>урок</w:t>
            </w:r>
            <w:proofErr w:type="gramStart"/>
            <w:r w:rsidRPr="00DA4EEA">
              <w:rPr>
                <w:spacing w:val="-1"/>
                <w:sz w:val="24"/>
                <w:szCs w:val="24"/>
              </w:rPr>
              <w:t>.</w:t>
            </w:r>
            <w:r w:rsidRPr="00DA4EE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A4EEA">
              <w:rPr>
                <w:rFonts w:eastAsia="Calibri"/>
                <w:sz w:val="24"/>
                <w:szCs w:val="24"/>
              </w:rPr>
              <w:t>роект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«Природа и мы» 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DA4EE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DA4EEA">
              <w:rPr>
                <w:b/>
                <w:sz w:val="24"/>
                <w:szCs w:val="24"/>
              </w:rPr>
              <w:t>Поэтическая тетрадь (</w:t>
            </w:r>
            <w:r>
              <w:rPr>
                <w:b/>
                <w:sz w:val="24"/>
                <w:szCs w:val="24"/>
              </w:rPr>
              <w:t>6</w:t>
            </w:r>
            <w:r w:rsidRPr="00DA4EE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Знакомство с названием раздела, прогнозирование его содержания. Б.Л. Пастернак «Золотая осень»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С.А. </w:t>
            </w:r>
            <w:proofErr w:type="spellStart"/>
            <w:r w:rsidRPr="00DA4EEA">
              <w:rPr>
                <w:rFonts w:eastAsia="Calibri"/>
                <w:sz w:val="24"/>
                <w:szCs w:val="24"/>
              </w:rPr>
              <w:t>Клычков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«Весна в лесу»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Д.Б. </w:t>
            </w:r>
            <w:proofErr w:type="spellStart"/>
            <w:r w:rsidRPr="00DA4EEA">
              <w:rPr>
                <w:rFonts w:eastAsia="Calibri"/>
                <w:sz w:val="24"/>
                <w:szCs w:val="24"/>
              </w:rPr>
              <w:t>Кедрин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«Бабье лето»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Н.М. Рубцов «Сентябрь»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С.А. Есенин </w:t>
            </w:r>
            <w:r w:rsidRPr="00DA4EEA">
              <w:rPr>
                <w:rFonts w:eastAsia="Calibri"/>
                <w:sz w:val="24"/>
                <w:szCs w:val="24"/>
              </w:rPr>
              <w:t xml:space="preserve">«Лебедушка»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Обобщающий урок-конкурс «Поэзии прекрасные страницы»</w:t>
            </w:r>
            <w:proofErr w:type="gramStart"/>
            <w:r w:rsidRPr="00DA4EEA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DA4EEA">
              <w:rPr>
                <w:rFonts w:eastAsia="Calibri"/>
                <w:sz w:val="24"/>
                <w:szCs w:val="24"/>
              </w:rPr>
              <w:t xml:space="preserve"> Оценка достижений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DA4EE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DA4EEA">
              <w:rPr>
                <w:b/>
                <w:sz w:val="24"/>
                <w:szCs w:val="24"/>
              </w:rPr>
              <w:t>Родина (</w:t>
            </w:r>
            <w:r>
              <w:rPr>
                <w:b/>
                <w:sz w:val="24"/>
                <w:szCs w:val="24"/>
              </w:rPr>
              <w:t>6</w:t>
            </w:r>
            <w:r w:rsidRPr="00DA4EE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rPr>
          <w:trHeight w:val="537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Знакомство с названием раздела, п</w:t>
            </w:r>
            <w:r w:rsidRPr="00DA4EEA">
              <w:rPr>
                <w:sz w:val="24"/>
                <w:szCs w:val="24"/>
              </w:rPr>
              <w:t xml:space="preserve">рогнозирование его содержания. </w:t>
            </w:r>
          </w:p>
          <w:p w:rsidR="00893AE9" w:rsidRPr="00DA4EEA" w:rsidRDefault="00893AE9" w:rsidP="00CF052F">
            <w:pPr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 И.С. Никитин</w:t>
            </w:r>
            <w:r w:rsidRPr="00DA4EEA">
              <w:rPr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z w:val="24"/>
                <w:szCs w:val="24"/>
              </w:rPr>
              <w:t>«Русь». Образ Родины в поэтическом тексте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С.Д. Дрожжин</w:t>
            </w:r>
            <w:r w:rsidRPr="00DA4EEA">
              <w:rPr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z w:val="24"/>
                <w:szCs w:val="24"/>
              </w:rPr>
              <w:t xml:space="preserve">«Родине». Авторское отношение к </w:t>
            </w:r>
            <w:proofErr w:type="gramStart"/>
            <w:r w:rsidRPr="00DA4EEA">
              <w:rPr>
                <w:rFonts w:eastAsia="Calibri"/>
                <w:sz w:val="24"/>
                <w:szCs w:val="24"/>
              </w:rPr>
              <w:t>изображаемому</w:t>
            </w:r>
            <w:proofErr w:type="gramEnd"/>
            <w:r w:rsidRPr="00DA4EE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DA4EEA">
              <w:rPr>
                <w:rFonts w:eastAsia="Calibri"/>
                <w:spacing w:val="-1"/>
                <w:sz w:val="24"/>
                <w:szCs w:val="24"/>
              </w:rPr>
              <w:t>Жигулин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«О, Родина! </w:t>
            </w:r>
            <w:r w:rsidRPr="00DA4EEA">
              <w:rPr>
                <w:rFonts w:eastAsia="Calibri"/>
                <w:spacing w:val="-2"/>
                <w:sz w:val="24"/>
                <w:szCs w:val="24"/>
              </w:rPr>
              <w:t>В неярком бле</w:t>
            </w:r>
            <w:r w:rsidRPr="00DA4EEA">
              <w:rPr>
                <w:rFonts w:eastAsia="Calibri"/>
                <w:sz w:val="24"/>
                <w:szCs w:val="24"/>
              </w:rPr>
              <w:t xml:space="preserve">ске»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Обобщение по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разделу «</w:t>
            </w:r>
            <w:r w:rsidRPr="00DA4EEA">
              <w:rPr>
                <w:rFonts w:eastAsia="Calibri"/>
                <w:sz w:val="24"/>
                <w:szCs w:val="24"/>
              </w:rPr>
              <w:t>Родина».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DA4EEA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DA4EEA">
              <w:rPr>
                <w:rFonts w:eastAsia="Calibri"/>
                <w:sz w:val="24"/>
                <w:szCs w:val="24"/>
              </w:rPr>
              <w:t xml:space="preserve"> «Кто с мечом к нам придет, от меча и погибнет!»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Проект: «Они защищали Родину» 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DA4EE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DA4EEA">
              <w:rPr>
                <w:b/>
                <w:sz w:val="24"/>
                <w:szCs w:val="24"/>
              </w:rPr>
              <w:t>Страна Фантазия (</w:t>
            </w:r>
            <w:r>
              <w:rPr>
                <w:b/>
                <w:sz w:val="24"/>
                <w:szCs w:val="24"/>
              </w:rPr>
              <w:t>6</w:t>
            </w:r>
            <w:r w:rsidRPr="00DA4EE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 xml:space="preserve"> Зн</w:t>
            </w:r>
            <w:r w:rsidRPr="00DA4EEA">
              <w:rPr>
                <w:spacing w:val="-1"/>
                <w:sz w:val="24"/>
                <w:szCs w:val="24"/>
              </w:rPr>
              <w:t>акомство с названием раздела. П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рогнозирование его содержания</w:t>
            </w:r>
            <w:r w:rsidRPr="00DA4EEA">
              <w:rPr>
                <w:spacing w:val="-1"/>
                <w:sz w:val="24"/>
                <w:szCs w:val="24"/>
              </w:rPr>
              <w:t xml:space="preserve">.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Е. С. Велтистов</w:t>
            </w:r>
            <w:r w:rsidRPr="00DA4EEA">
              <w:rPr>
                <w:rFonts w:eastAsia="Calibri"/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«Приключения</w:t>
            </w:r>
            <w:r w:rsidRPr="00DA4EEA">
              <w:rPr>
                <w:rFonts w:eastAsia="Calibri"/>
                <w:sz w:val="24"/>
                <w:szCs w:val="24"/>
              </w:rPr>
              <w:t xml:space="preserve"> Электроника»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pacing w:val="-1"/>
                <w:sz w:val="24"/>
                <w:szCs w:val="24"/>
              </w:rPr>
              <w:t>Е.С. Велтистов</w:t>
            </w:r>
            <w:r w:rsidRPr="00DA4EEA">
              <w:rPr>
                <w:rFonts w:eastAsia="Calibri"/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«Приключения</w:t>
            </w:r>
            <w:r w:rsidRPr="00DA4EEA">
              <w:rPr>
                <w:rFonts w:eastAsia="Calibri"/>
                <w:sz w:val="24"/>
                <w:szCs w:val="24"/>
              </w:rPr>
              <w:t xml:space="preserve"> Электроника» Герои фантастического рассказа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Кир </w:t>
            </w:r>
            <w:proofErr w:type="spellStart"/>
            <w:r w:rsidRPr="00DA4EEA">
              <w:rPr>
                <w:rFonts w:eastAsia="Calibri"/>
                <w:sz w:val="24"/>
                <w:szCs w:val="24"/>
              </w:rPr>
              <w:t>Булычёв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«Путешествие Алисы»</w:t>
            </w:r>
            <w:r w:rsidRPr="00DA4EEA">
              <w:rPr>
                <w:sz w:val="24"/>
                <w:szCs w:val="24"/>
              </w:rPr>
              <w:t>.</w:t>
            </w:r>
            <w:r w:rsidRPr="00DA4EEA">
              <w:rPr>
                <w:rFonts w:eastAsia="Calibri"/>
                <w:sz w:val="24"/>
                <w:szCs w:val="24"/>
              </w:rPr>
              <w:t xml:space="preserve"> Особенности фантастического жанра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Кир </w:t>
            </w:r>
            <w:proofErr w:type="spellStart"/>
            <w:r w:rsidRPr="00DA4EEA">
              <w:rPr>
                <w:rFonts w:eastAsia="Calibri"/>
                <w:sz w:val="24"/>
                <w:szCs w:val="24"/>
              </w:rPr>
              <w:t>Булычёв</w:t>
            </w:r>
            <w:proofErr w:type="spellEnd"/>
            <w:r w:rsidRPr="00DA4EEA">
              <w:rPr>
                <w:rFonts w:eastAsia="Calibri"/>
                <w:sz w:val="24"/>
                <w:szCs w:val="24"/>
              </w:rPr>
              <w:t xml:space="preserve"> «Путешествие Алисы»</w:t>
            </w:r>
            <w:r w:rsidRPr="00DA4EEA">
              <w:rPr>
                <w:sz w:val="24"/>
                <w:szCs w:val="24"/>
              </w:rPr>
              <w:t xml:space="preserve">. </w:t>
            </w:r>
            <w:r w:rsidRPr="00DA4EEA">
              <w:rPr>
                <w:rFonts w:eastAsia="Calibri"/>
                <w:sz w:val="24"/>
                <w:szCs w:val="24"/>
              </w:rPr>
              <w:t xml:space="preserve"> Сравнение героев рассказа фантастического жанра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 xml:space="preserve">Обобщение по </w:t>
            </w:r>
            <w:r w:rsidRPr="00DA4EEA">
              <w:rPr>
                <w:rFonts w:eastAsia="Calibri"/>
                <w:spacing w:val="-1"/>
                <w:sz w:val="24"/>
                <w:szCs w:val="24"/>
              </w:rPr>
              <w:t>разделу «</w:t>
            </w:r>
            <w:r w:rsidRPr="00DA4EEA">
              <w:rPr>
                <w:rFonts w:eastAsia="Calibri"/>
                <w:sz w:val="24"/>
                <w:szCs w:val="24"/>
              </w:rPr>
              <w:t>Путешествие по стране Фантазии».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91" w:type="dxa"/>
          </w:tcPr>
          <w:p w:rsidR="00893AE9" w:rsidRPr="00DA4EEA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4EEA">
              <w:rPr>
                <w:rFonts w:eastAsia="Calibri"/>
                <w:sz w:val="24"/>
                <w:szCs w:val="24"/>
              </w:rPr>
              <w:t>В/ч</w:t>
            </w:r>
            <w:proofErr w:type="gramStart"/>
            <w:r w:rsidRPr="00DA4EEA">
              <w:rPr>
                <w:rFonts w:eastAsia="Calibri"/>
                <w:sz w:val="24"/>
                <w:szCs w:val="24"/>
              </w:rPr>
              <w:t xml:space="preserve"> </w:t>
            </w:r>
            <w:r w:rsidRPr="00DA4EEA">
              <w:rPr>
                <w:sz w:val="24"/>
                <w:szCs w:val="24"/>
              </w:rPr>
              <w:t>.</w:t>
            </w:r>
            <w:proofErr w:type="gramEnd"/>
            <w:r w:rsidRPr="00DA4EEA">
              <w:rPr>
                <w:sz w:val="24"/>
                <w:szCs w:val="24"/>
              </w:rPr>
              <w:t xml:space="preserve"> </w:t>
            </w:r>
            <w:r w:rsidRPr="00DA4EEA">
              <w:rPr>
                <w:rFonts w:eastAsia="Calibri"/>
                <w:sz w:val="24"/>
                <w:szCs w:val="24"/>
              </w:rPr>
              <w:t>В путь, друзья! Книги о путешествиях и путешественниках</w:t>
            </w:r>
          </w:p>
        </w:tc>
      </w:tr>
      <w:tr w:rsidR="00893AE9" w:rsidRPr="00416BD0" w:rsidTr="00CF052F">
        <w:tc>
          <w:tcPr>
            <w:tcW w:w="9640" w:type="dxa"/>
            <w:gridSpan w:val="2"/>
          </w:tcPr>
          <w:p w:rsidR="00893AE9" w:rsidRPr="00DA4EEA" w:rsidRDefault="00893AE9" w:rsidP="00CF052F">
            <w:pPr>
              <w:jc w:val="center"/>
              <w:rPr>
                <w:b/>
                <w:sz w:val="24"/>
                <w:szCs w:val="24"/>
              </w:rPr>
            </w:pPr>
            <w:r w:rsidRPr="00DA4EEA">
              <w:rPr>
                <w:b/>
                <w:sz w:val="24"/>
                <w:szCs w:val="24"/>
              </w:rPr>
              <w:t>Зарубежная литература (</w:t>
            </w:r>
            <w:r>
              <w:rPr>
                <w:b/>
                <w:sz w:val="24"/>
                <w:szCs w:val="24"/>
              </w:rPr>
              <w:t>14</w:t>
            </w:r>
            <w:r w:rsidRPr="00DA4EEA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hd w:val="clear" w:color="auto" w:fill="FFFFFF"/>
              <w:tabs>
                <w:tab w:val="left" w:pos="2478"/>
              </w:tabs>
              <w:snapToGrid w:val="0"/>
              <w:ind w:left="24" w:right="-108"/>
              <w:rPr>
                <w:rFonts w:eastAsia="Calibri"/>
                <w:spacing w:val="-1"/>
                <w:sz w:val="24"/>
                <w:szCs w:val="24"/>
              </w:rPr>
            </w:pPr>
            <w:r w:rsidRPr="006C0166">
              <w:rPr>
                <w:rFonts w:eastAsia="Calibri"/>
                <w:spacing w:val="-1"/>
                <w:sz w:val="24"/>
                <w:szCs w:val="24"/>
              </w:rPr>
              <w:t>Знакомство с названием раздела, прогноз</w:t>
            </w:r>
            <w:r w:rsidRPr="006C0166">
              <w:rPr>
                <w:spacing w:val="-1"/>
                <w:sz w:val="24"/>
                <w:szCs w:val="24"/>
              </w:rPr>
              <w:t>ирование его содержания</w:t>
            </w:r>
            <w:proofErr w:type="gramStart"/>
            <w:r w:rsidRPr="006C0166">
              <w:rPr>
                <w:spacing w:val="-1"/>
                <w:sz w:val="24"/>
                <w:szCs w:val="24"/>
              </w:rPr>
              <w:t xml:space="preserve">.. </w:t>
            </w:r>
            <w:proofErr w:type="gramEnd"/>
            <w:r w:rsidRPr="006C0166">
              <w:rPr>
                <w:spacing w:val="-1"/>
                <w:sz w:val="24"/>
                <w:szCs w:val="24"/>
              </w:rPr>
              <w:t xml:space="preserve">Д. Свифт </w:t>
            </w:r>
            <w:r w:rsidRPr="006C0166">
              <w:rPr>
                <w:rFonts w:eastAsia="Calibri"/>
                <w:sz w:val="24"/>
                <w:szCs w:val="24"/>
              </w:rPr>
              <w:t xml:space="preserve">«Путешествие Гулливера» </w:t>
            </w:r>
          </w:p>
        </w:tc>
      </w:tr>
      <w:tr w:rsidR="00893AE9" w:rsidRPr="00416BD0" w:rsidTr="00CF052F">
        <w:trPr>
          <w:trHeight w:val="515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eastAsia="Calibri"/>
                <w:spacing w:val="-1"/>
                <w:sz w:val="24"/>
                <w:szCs w:val="24"/>
              </w:rPr>
            </w:pPr>
            <w:r w:rsidRPr="006C0166">
              <w:rPr>
                <w:rFonts w:eastAsia="Calibri"/>
                <w:spacing w:val="-1"/>
                <w:sz w:val="24"/>
                <w:szCs w:val="24"/>
              </w:rPr>
              <w:t>Д. Свифт</w:t>
            </w:r>
            <w:r w:rsidRPr="006C0166">
              <w:rPr>
                <w:spacing w:val="-1"/>
                <w:sz w:val="24"/>
                <w:szCs w:val="24"/>
              </w:rPr>
              <w:t xml:space="preserve"> </w:t>
            </w:r>
            <w:r w:rsidRPr="006C0166">
              <w:rPr>
                <w:rFonts w:eastAsia="Calibri"/>
                <w:sz w:val="24"/>
                <w:szCs w:val="24"/>
              </w:rPr>
              <w:t>«Путешествие Гулливера»</w:t>
            </w:r>
            <w:r w:rsidRPr="006C0166">
              <w:rPr>
                <w:sz w:val="24"/>
                <w:szCs w:val="24"/>
              </w:rPr>
              <w:t>.</w:t>
            </w:r>
            <w:r w:rsidRPr="006C0166">
              <w:rPr>
                <w:rFonts w:eastAsia="Calibri"/>
                <w:sz w:val="24"/>
                <w:szCs w:val="24"/>
              </w:rPr>
              <w:t xml:space="preserve"> Особое развитие сюжета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6C0166">
              <w:rPr>
                <w:rFonts w:eastAsia="Calibri"/>
                <w:sz w:val="24"/>
                <w:szCs w:val="24"/>
              </w:rPr>
              <w:t>Герои приключенческой литературы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 xml:space="preserve">Г.Х. Андерсен «Русалочка»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>Г. Х. Андерсен «Русалочка» Авторская сказка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>Г.Х. Андерсен «Русалочка»</w:t>
            </w:r>
            <w:r w:rsidRPr="006C0166">
              <w:rPr>
                <w:sz w:val="24"/>
                <w:szCs w:val="24"/>
              </w:rPr>
              <w:t>.</w:t>
            </w:r>
            <w:r w:rsidRPr="006C0166">
              <w:rPr>
                <w:rFonts w:eastAsia="Calibri"/>
                <w:sz w:val="24"/>
                <w:szCs w:val="24"/>
              </w:rPr>
              <w:t xml:space="preserve"> </w:t>
            </w:r>
            <w:r w:rsidRPr="006C0166">
              <w:rPr>
                <w:sz w:val="24"/>
                <w:szCs w:val="24"/>
              </w:rPr>
              <w:t xml:space="preserve"> Дел</w:t>
            </w:r>
            <w:r w:rsidRPr="006C0166">
              <w:rPr>
                <w:rFonts w:eastAsia="Calibri"/>
                <w:sz w:val="24"/>
                <w:szCs w:val="24"/>
              </w:rPr>
              <w:t>ение произведения на части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>Г.Х. Андерсен «Русалочка»</w:t>
            </w:r>
            <w:r w:rsidRPr="006C0166">
              <w:rPr>
                <w:sz w:val="24"/>
                <w:szCs w:val="24"/>
              </w:rPr>
              <w:t>.</w:t>
            </w:r>
            <w:r w:rsidRPr="006C0166">
              <w:rPr>
                <w:rFonts w:eastAsia="Calibri"/>
                <w:sz w:val="24"/>
                <w:szCs w:val="24"/>
              </w:rPr>
              <w:t xml:space="preserve">  Рассказ о русалочке и характеристика героев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hd w:val="clear" w:color="auto" w:fill="FFFFFF"/>
              <w:tabs>
                <w:tab w:val="left" w:pos="2478"/>
              </w:tabs>
              <w:snapToGrid w:val="0"/>
              <w:ind w:left="5" w:right="-108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 xml:space="preserve">М. Твен </w:t>
            </w:r>
            <w:r w:rsidRPr="006C0166">
              <w:rPr>
                <w:rFonts w:eastAsia="Calibri"/>
                <w:spacing w:val="-1"/>
                <w:sz w:val="24"/>
                <w:szCs w:val="24"/>
              </w:rPr>
              <w:t xml:space="preserve">«Приключения </w:t>
            </w:r>
            <w:r w:rsidRPr="006C0166">
              <w:rPr>
                <w:rFonts w:eastAsia="Calibri"/>
                <w:sz w:val="24"/>
                <w:szCs w:val="24"/>
              </w:rPr>
              <w:t xml:space="preserve">Тома </w:t>
            </w:r>
            <w:proofErr w:type="spellStart"/>
            <w:r w:rsidRPr="006C0166">
              <w:rPr>
                <w:rFonts w:eastAsia="Calibri"/>
                <w:sz w:val="24"/>
                <w:szCs w:val="24"/>
              </w:rPr>
              <w:t>Сойера</w:t>
            </w:r>
            <w:proofErr w:type="spellEnd"/>
            <w:r w:rsidRPr="006C0166">
              <w:rPr>
                <w:rFonts w:eastAsia="Calibri"/>
                <w:sz w:val="24"/>
                <w:szCs w:val="24"/>
              </w:rPr>
              <w:t xml:space="preserve">» 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 xml:space="preserve">М. Твен </w:t>
            </w:r>
            <w:r w:rsidRPr="006C0166">
              <w:rPr>
                <w:rFonts w:eastAsia="Calibri"/>
                <w:spacing w:val="-1"/>
                <w:sz w:val="24"/>
                <w:szCs w:val="24"/>
              </w:rPr>
              <w:t xml:space="preserve">«Приключения </w:t>
            </w:r>
            <w:r w:rsidRPr="006C0166">
              <w:rPr>
                <w:rFonts w:eastAsia="Calibri"/>
                <w:sz w:val="24"/>
                <w:szCs w:val="24"/>
              </w:rPr>
              <w:t xml:space="preserve">Тома </w:t>
            </w:r>
            <w:proofErr w:type="spellStart"/>
            <w:r w:rsidRPr="006C0166">
              <w:rPr>
                <w:rFonts w:eastAsia="Calibri"/>
                <w:sz w:val="24"/>
                <w:szCs w:val="24"/>
              </w:rPr>
              <w:t>Сойера</w:t>
            </w:r>
            <w:proofErr w:type="spellEnd"/>
            <w:r w:rsidRPr="006C0166">
              <w:rPr>
                <w:rFonts w:eastAsia="Calibri"/>
                <w:sz w:val="24"/>
                <w:szCs w:val="24"/>
              </w:rPr>
              <w:t>»</w:t>
            </w:r>
            <w:r w:rsidRPr="006C0166">
              <w:rPr>
                <w:sz w:val="24"/>
                <w:szCs w:val="24"/>
              </w:rPr>
              <w:t>.</w:t>
            </w:r>
            <w:r w:rsidRPr="006C0166">
              <w:rPr>
                <w:rFonts w:eastAsia="Calibri"/>
                <w:sz w:val="24"/>
                <w:szCs w:val="24"/>
              </w:rPr>
              <w:t xml:space="preserve">  Сравнение героев и их поступков</w:t>
            </w:r>
          </w:p>
        </w:tc>
      </w:tr>
      <w:tr w:rsidR="00893AE9" w:rsidRPr="00416BD0" w:rsidTr="00CF052F">
        <w:trPr>
          <w:trHeight w:val="272"/>
        </w:trPr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pacing w:val="-1"/>
                <w:sz w:val="24"/>
                <w:szCs w:val="24"/>
              </w:rPr>
              <w:t>С. Лагерлеф</w:t>
            </w:r>
            <w:r w:rsidRPr="006C0166">
              <w:rPr>
                <w:rFonts w:eastAsia="Calibri"/>
                <w:sz w:val="24"/>
                <w:szCs w:val="24"/>
              </w:rPr>
              <w:t xml:space="preserve"> «Святая ночь»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6C0166">
              <w:rPr>
                <w:rFonts w:eastAsia="Calibri"/>
                <w:sz w:val="24"/>
                <w:szCs w:val="24"/>
              </w:rPr>
              <w:t xml:space="preserve"> «В </w:t>
            </w:r>
            <w:proofErr w:type="spellStart"/>
            <w:r w:rsidRPr="006C0166">
              <w:rPr>
                <w:rFonts w:eastAsia="Calibri"/>
                <w:sz w:val="24"/>
                <w:szCs w:val="24"/>
              </w:rPr>
              <w:t>Назарете</w:t>
            </w:r>
            <w:proofErr w:type="spellEnd"/>
            <w:r w:rsidRPr="006C0166">
              <w:rPr>
                <w:rFonts w:eastAsia="Calibri"/>
                <w:sz w:val="24"/>
                <w:szCs w:val="24"/>
              </w:rPr>
              <w:t>»</w:t>
            </w:r>
            <w:r w:rsidRPr="006C0166">
              <w:rPr>
                <w:sz w:val="24"/>
                <w:szCs w:val="24"/>
              </w:rPr>
              <w:t>.</w:t>
            </w:r>
            <w:r w:rsidRPr="006C0166">
              <w:rPr>
                <w:rFonts w:eastAsia="Calibri"/>
                <w:sz w:val="24"/>
                <w:szCs w:val="24"/>
              </w:rPr>
              <w:t xml:space="preserve">  Святое семейство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 xml:space="preserve">С. Лагерлеф «В </w:t>
            </w:r>
            <w:proofErr w:type="spellStart"/>
            <w:r w:rsidRPr="006C0166">
              <w:rPr>
                <w:rFonts w:eastAsia="Calibri"/>
                <w:sz w:val="24"/>
                <w:szCs w:val="24"/>
              </w:rPr>
              <w:t>Назарете</w:t>
            </w:r>
            <w:proofErr w:type="spellEnd"/>
            <w:r w:rsidRPr="006C0166">
              <w:rPr>
                <w:rFonts w:eastAsia="Calibri"/>
                <w:sz w:val="24"/>
                <w:szCs w:val="24"/>
              </w:rPr>
              <w:t>»</w:t>
            </w:r>
            <w:r w:rsidRPr="006C0166">
              <w:rPr>
                <w:sz w:val="24"/>
                <w:szCs w:val="24"/>
              </w:rPr>
              <w:t>.</w:t>
            </w:r>
            <w:r w:rsidRPr="006C0166">
              <w:rPr>
                <w:rFonts w:eastAsia="Calibri"/>
                <w:sz w:val="24"/>
                <w:szCs w:val="24"/>
              </w:rPr>
              <w:t xml:space="preserve">  Иисус и Иуда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 xml:space="preserve">Обобщение по </w:t>
            </w:r>
            <w:r w:rsidRPr="006C0166">
              <w:rPr>
                <w:rFonts w:eastAsia="Calibri"/>
                <w:spacing w:val="-1"/>
                <w:sz w:val="24"/>
                <w:szCs w:val="24"/>
              </w:rPr>
              <w:t>разделу «</w:t>
            </w:r>
            <w:r w:rsidRPr="006C0166">
              <w:rPr>
                <w:rFonts w:eastAsia="Calibri"/>
                <w:sz w:val="24"/>
                <w:szCs w:val="24"/>
              </w:rPr>
              <w:t>Зарубежная литература».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>Контрольная работа за второе полугодие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>В/</w:t>
            </w:r>
            <w:proofErr w:type="gramStart"/>
            <w:r w:rsidRPr="006C016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6C0166">
              <w:rPr>
                <w:sz w:val="24"/>
                <w:szCs w:val="24"/>
              </w:rPr>
              <w:t xml:space="preserve">. </w:t>
            </w:r>
            <w:r w:rsidRPr="006C0166">
              <w:rPr>
                <w:rFonts w:eastAsia="Calibri"/>
                <w:sz w:val="24"/>
                <w:szCs w:val="24"/>
              </w:rPr>
              <w:t xml:space="preserve"> Урок-отчет «Путешествие по дорогам любимых книг»</w:t>
            </w:r>
          </w:p>
        </w:tc>
      </w:tr>
      <w:tr w:rsidR="00893AE9" w:rsidRPr="00416BD0" w:rsidTr="00CF052F">
        <w:tc>
          <w:tcPr>
            <w:tcW w:w="849" w:type="dxa"/>
          </w:tcPr>
          <w:p w:rsidR="00893AE9" w:rsidRPr="00416BD0" w:rsidRDefault="00893AE9" w:rsidP="00C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791" w:type="dxa"/>
          </w:tcPr>
          <w:p w:rsidR="00893AE9" w:rsidRPr="006C0166" w:rsidRDefault="00893AE9" w:rsidP="00CF052F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6C0166">
              <w:rPr>
                <w:rFonts w:eastAsia="Calibri"/>
                <w:sz w:val="24"/>
                <w:szCs w:val="24"/>
              </w:rPr>
              <w:t>Урок-игра «Литературные тайны»</w:t>
            </w:r>
          </w:p>
        </w:tc>
      </w:tr>
    </w:tbl>
    <w:p w:rsidR="00893AE9" w:rsidRPr="00416BD0" w:rsidRDefault="00893AE9" w:rsidP="00893AE9">
      <w:pPr>
        <w:jc w:val="center"/>
        <w:rPr>
          <w:b/>
        </w:rPr>
      </w:pPr>
    </w:p>
    <w:p w:rsidR="00893AE9" w:rsidRDefault="00893AE9" w:rsidP="00893AE9">
      <w:pPr>
        <w:jc w:val="center"/>
        <w:rPr>
          <w:b/>
        </w:rPr>
      </w:pPr>
    </w:p>
    <w:p w:rsidR="00893AE9" w:rsidRDefault="00893AE9"/>
    <w:sectPr w:rsidR="00893AE9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C"/>
    <w:multiLevelType w:val="multilevel"/>
    <w:tmpl w:val="60783EA2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5"/>
    <w:multiLevelType w:val="multilevel"/>
    <w:tmpl w:val="00000015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E9"/>
    <w:rsid w:val="00381B47"/>
    <w:rsid w:val="005A3F9B"/>
    <w:rsid w:val="005C3874"/>
    <w:rsid w:val="005E17C7"/>
    <w:rsid w:val="00615C44"/>
    <w:rsid w:val="00893AE9"/>
    <w:rsid w:val="00DD53F4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2019-10-28T10:09:00Z</dcterms:created>
  <dcterms:modified xsi:type="dcterms:W3CDTF">2019-10-28T10:12:00Z</dcterms:modified>
</cp:coreProperties>
</file>