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D4" w:rsidRDefault="009300BF" w:rsidP="009300BF">
      <w:pPr>
        <w:ind w:left="-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29800" cy="9091246"/>
            <wp:effectExtent l="19050" t="0" r="9100" b="0"/>
            <wp:docPr id="1" name="Рисунок 1" descr="C:\Users\пк\Desktop\2019_10_09\тит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_10_09\тит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800" cy="909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3D4" w:rsidRPr="004C260B" w:rsidRDefault="00B733D4" w:rsidP="00B733D4">
      <w:pPr>
        <w:ind w:firstLine="720"/>
        <w:jc w:val="center"/>
        <w:rPr>
          <w:b/>
          <w:bCs/>
          <w:sz w:val="24"/>
          <w:szCs w:val="24"/>
        </w:rPr>
      </w:pPr>
      <w:r w:rsidRPr="004C260B">
        <w:rPr>
          <w:b/>
          <w:bCs/>
          <w:sz w:val="24"/>
          <w:szCs w:val="24"/>
        </w:rPr>
        <w:lastRenderedPageBreak/>
        <w:t xml:space="preserve">Планируемые результаты освоения курса </w:t>
      </w:r>
      <w:r w:rsidR="00D63FE2">
        <w:rPr>
          <w:b/>
          <w:bCs/>
          <w:sz w:val="24"/>
          <w:szCs w:val="24"/>
        </w:rPr>
        <w:t xml:space="preserve">внеурочной деятельности </w:t>
      </w:r>
      <w:r w:rsidRPr="004C260B">
        <w:rPr>
          <w:b/>
          <w:bCs/>
          <w:sz w:val="24"/>
          <w:szCs w:val="24"/>
        </w:rPr>
        <w:t>«Проф</w:t>
      </w:r>
      <w:r w:rsidR="007166D1">
        <w:rPr>
          <w:b/>
          <w:bCs/>
          <w:sz w:val="24"/>
          <w:szCs w:val="24"/>
        </w:rPr>
        <w:t>ессиональное</w:t>
      </w:r>
      <w:r w:rsidR="00D63FE2">
        <w:rPr>
          <w:b/>
          <w:bCs/>
          <w:sz w:val="24"/>
          <w:szCs w:val="24"/>
        </w:rPr>
        <w:t xml:space="preserve"> </w:t>
      </w:r>
      <w:r w:rsidRPr="004C260B">
        <w:rPr>
          <w:b/>
          <w:bCs/>
          <w:sz w:val="24"/>
          <w:szCs w:val="24"/>
        </w:rPr>
        <w:t>самоопределение» (9 класс)</w:t>
      </w:r>
      <w:r w:rsidR="00E1049C">
        <w:rPr>
          <w:b/>
          <w:bCs/>
          <w:sz w:val="24"/>
          <w:szCs w:val="24"/>
        </w:rPr>
        <w:t>.</w:t>
      </w:r>
    </w:p>
    <w:p w:rsidR="00B733D4" w:rsidRPr="004C260B" w:rsidRDefault="00B733D4" w:rsidP="00B733D4">
      <w:pPr>
        <w:ind w:firstLine="720"/>
        <w:jc w:val="both"/>
        <w:rPr>
          <w:color w:val="000000"/>
          <w:sz w:val="24"/>
          <w:szCs w:val="24"/>
        </w:rPr>
      </w:pPr>
    </w:p>
    <w:p w:rsidR="00B733D4" w:rsidRPr="004C260B" w:rsidRDefault="00B733D4" w:rsidP="00B733D4">
      <w:pPr>
        <w:ind w:firstLine="720"/>
        <w:jc w:val="both"/>
        <w:rPr>
          <w:color w:val="000000"/>
          <w:sz w:val="24"/>
          <w:szCs w:val="24"/>
        </w:rPr>
      </w:pPr>
      <w:r w:rsidRPr="004C260B">
        <w:rPr>
          <w:b/>
          <w:color w:val="000000"/>
          <w:sz w:val="24"/>
          <w:szCs w:val="24"/>
        </w:rPr>
        <w:t>В результате изучения данного курса</w:t>
      </w:r>
      <w:r w:rsidRPr="004C260B">
        <w:rPr>
          <w:color w:val="000000"/>
          <w:sz w:val="24"/>
          <w:szCs w:val="24"/>
        </w:rPr>
        <w:t xml:space="preserve">      </w:t>
      </w:r>
    </w:p>
    <w:p w:rsidR="00B733D4" w:rsidRPr="004C260B" w:rsidRDefault="00B733D4" w:rsidP="00B733D4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4C260B">
        <w:rPr>
          <w:b/>
          <w:color w:val="000000"/>
          <w:sz w:val="24"/>
          <w:szCs w:val="24"/>
        </w:rPr>
        <w:t>Обучающиеся будут знать:</w:t>
      </w:r>
    </w:p>
    <w:p w:rsidR="00B733D4" w:rsidRPr="004C260B" w:rsidRDefault="00B733D4" w:rsidP="00B733D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C260B">
        <w:rPr>
          <w:color w:val="000000"/>
          <w:sz w:val="24"/>
          <w:szCs w:val="24"/>
        </w:rPr>
        <w:t>- «секреты»</w:t>
      </w:r>
      <w:r w:rsidRPr="004C260B">
        <w:rPr>
          <w:b/>
          <w:color w:val="000000"/>
          <w:sz w:val="24"/>
          <w:szCs w:val="24"/>
        </w:rPr>
        <w:t xml:space="preserve"> </w:t>
      </w:r>
      <w:r w:rsidRPr="004C260B">
        <w:rPr>
          <w:color w:val="000000"/>
          <w:sz w:val="24"/>
          <w:szCs w:val="24"/>
        </w:rPr>
        <w:t>выбора профессии;</w:t>
      </w:r>
    </w:p>
    <w:p w:rsidR="00B733D4" w:rsidRPr="004C260B" w:rsidRDefault="00B733D4" w:rsidP="00B733D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C260B">
        <w:rPr>
          <w:color w:val="000000"/>
          <w:sz w:val="24"/>
          <w:szCs w:val="24"/>
        </w:rPr>
        <w:t>- требования, предъявляемые к различным профессиям;</w:t>
      </w:r>
    </w:p>
    <w:p w:rsidR="00B733D4" w:rsidRPr="004C260B" w:rsidRDefault="00B733D4" w:rsidP="00B733D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C260B">
        <w:rPr>
          <w:color w:val="000000"/>
          <w:sz w:val="24"/>
          <w:szCs w:val="24"/>
        </w:rPr>
        <w:t>- содержание и характер труда;</w:t>
      </w:r>
    </w:p>
    <w:p w:rsidR="00B733D4" w:rsidRPr="004C260B" w:rsidRDefault="00B733D4" w:rsidP="00B733D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4C260B">
        <w:rPr>
          <w:color w:val="000000"/>
          <w:sz w:val="24"/>
          <w:szCs w:val="24"/>
        </w:rPr>
        <w:t xml:space="preserve">- современный  </w:t>
      </w:r>
      <w:r w:rsidRPr="004C260B">
        <w:rPr>
          <w:b/>
          <w:color w:val="000000"/>
          <w:sz w:val="24"/>
          <w:szCs w:val="24"/>
        </w:rPr>
        <w:t xml:space="preserve"> </w:t>
      </w:r>
      <w:r w:rsidRPr="004C260B">
        <w:rPr>
          <w:color w:val="000000"/>
          <w:sz w:val="24"/>
          <w:szCs w:val="24"/>
        </w:rPr>
        <w:t>рынок труда и требования к специалисту;</w:t>
      </w:r>
      <w:r w:rsidRPr="004C260B">
        <w:rPr>
          <w:b/>
          <w:color w:val="000000"/>
          <w:sz w:val="24"/>
          <w:szCs w:val="24"/>
        </w:rPr>
        <w:t xml:space="preserve"> </w:t>
      </w:r>
    </w:p>
    <w:p w:rsidR="00B733D4" w:rsidRPr="004C260B" w:rsidRDefault="00B733D4" w:rsidP="00B733D4">
      <w:pPr>
        <w:shd w:val="clear" w:color="auto" w:fill="FFFFFF"/>
        <w:ind w:firstLine="720"/>
        <w:jc w:val="both"/>
        <w:rPr>
          <w:sz w:val="24"/>
          <w:szCs w:val="24"/>
        </w:rPr>
      </w:pPr>
      <w:r w:rsidRPr="004C260B">
        <w:rPr>
          <w:b/>
          <w:sz w:val="24"/>
          <w:szCs w:val="24"/>
        </w:rPr>
        <w:t xml:space="preserve">- </w:t>
      </w:r>
      <w:r w:rsidRPr="004C260B">
        <w:rPr>
          <w:sz w:val="24"/>
          <w:szCs w:val="24"/>
        </w:rPr>
        <w:t>формы получения образования и виды образовательных учреждений региона.</w:t>
      </w:r>
    </w:p>
    <w:p w:rsidR="00B733D4" w:rsidRPr="004C260B" w:rsidRDefault="00B733D4" w:rsidP="00B733D4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4C260B">
        <w:rPr>
          <w:b/>
          <w:color w:val="000000"/>
          <w:sz w:val="24"/>
          <w:szCs w:val="24"/>
        </w:rPr>
        <w:t>Обучающиеся будут уметь:</w:t>
      </w:r>
    </w:p>
    <w:p w:rsidR="00B733D4" w:rsidRPr="004C260B" w:rsidRDefault="00B733D4" w:rsidP="00B733D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C260B">
        <w:rPr>
          <w:b/>
          <w:color w:val="000000"/>
          <w:sz w:val="24"/>
          <w:szCs w:val="24"/>
        </w:rPr>
        <w:t xml:space="preserve">- </w:t>
      </w:r>
      <w:r w:rsidRPr="004C260B">
        <w:rPr>
          <w:color w:val="000000"/>
          <w:sz w:val="24"/>
          <w:szCs w:val="24"/>
        </w:rPr>
        <w:t>определять типичные ошибки при выборе профессии;</w:t>
      </w:r>
    </w:p>
    <w:p w:rsidR="00B733D4" w:rsidRPr="004C260B" w:rsidRDefault="00B733D4" w:rsidP="00B733D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C260B">
        <w:rPr>
          <w:b/>
          <w:color w:val="000000"/>
          <w:sz w:val="24"/>
          <w:szCs w:val="24"/>
        </w:rPr>
        <w:t>-</w:t>
      </w:r>
      <w:r w:rsidRPr="004C260B">
        <w:rPr>
          <w:color w:val="000000"/>
          <w:sz w:val="24"/>
          <w:szCs w:val="24"/>
        </w:rPr>
        <w:t xml:space="preserve"> диагностировать свои личные и профессиональные качества, а также интересы </w:t>
      </w:r>
      <w:r w:rsidR="00BD5D07">
        <w:rPr>
          <w:color w:val="000000"/>
          <w:sz w:val="24"/>
          <w:szCs w:val="24"/>
        </w:rPr>
        <w:t xml:space="preserve">  </w:t>
      </w:r>
      <w:r w:rsidRPr="004C260B">
        <w:rPr>
          <w:color w:val="000000"/>
          <w:sz w:val="24"/>
          <w:szCs w:val="24"/>
        </w:rPr>
        <w:t>склонности и способности;</w:t>
      </w:r>
    </w:p>
    <w:p w:rsidR="00B733D4" w:rsidRPr="004C260B" w:rsidRDefault="00B733D4" w:rsidP="00B733D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C260B">
        <w:rPr>
          <w:b/>
          <w:color w:val="000000"/>
          <w:sz w:val="24"/>
          <w:szCs w:val="24"/>
        </w:rPr>
        <w:t>-</w:t>
      </w:r>
      <w:r w:rsidRPr="004C260B">
        <w:rPr>
          <w:color w:val="000000"/>
          <w:sz w:val="24"/>
          <w:szCs w:val="24"/>
        </w:rPr>
        <w:t xml:space="preserve"> составлять формулу профессий.</w:t>
      </w:r>
    </w:p>
    <w:p w:rsidR="00B733D4" w:rsidRPr="004C260B" w:rsidRDefault="00B733D4" w:rsidP="00B733D4">
      <w:pPr>
        <w:ind w:firstLine="720"/>
        <w:jc w:val="both"/>
        <w:rPr>
          <w:b/>
          <w:bCs/>
          <w:iCs/>
          <w:sz w:val="24"/>
          <w:szCs w:val="24"/>
        </w:rPr>
      </w:pPr>
      <w:r w:rsidRPr="004C260B">
        <w:rPr>
          <w:b/>
          <w:sz w:val="24"/>
          <w:szCs w:val="24"/>
        </w:rPr>
        <w:t xml:space="preserve">Обучающиеся будут </w:t>
      </w:r>
      <w:r w:rsidRPr="004C260B">
        <w:rPr>
          <w:b/>
          <w:bCs/>
          <w:iCs/>
          <w:sz w:val="24"/>
          <w:szCs w:val="24"/>
        </w:rPr>
        <w:t>применять полученные знания и умения:</w:t>
      </w:r>
    </w:p>
    <w:p w:rsidR="00B733D4" w:rsidRPr="004C260B" w:rsidRDefault="00B733D4" w:rsidP="00B733D4">
      <w:pPr>
        <w:ind w:firstLine="720"/>
        <w:jc w:val="both"/>
        <w:rPr>
          <w:bCs/>
          <w:iCs/>
          <w:sz w:val="24"/>
          <w:szCs w:val="24"/>
        </w:rPr>
      </w:pPr>
      <w:r w:rsidRPr="004C260B">
        <w:rPr>
          <w:b/>
          <w:bCs/>
          <w:iCs/>
          <w:sz w:val="24"/>
          <w:szCs w:val="24"/>
        </w:rPr>
        <w:t>-</w:t>
      </w:r>
      <w:r w:rsidRPr="004C260B">
        <w:rPr>
          <w:bCs/>
          <w:iCs/>
          <w:sz w:val="24"/>
          <w:szCs w:val="24"/>
        </w:rPr>
        <w:t xml:space="preserve"> при выборе будущей профессии;</w:t>
      </w:r>
    </w:p>
    <w:p w:rsidR="00B733D4" w:rsidRPr="004C260B" w:rsidRDefault="00B733D4" w:rsidP="00B733D4">
      <w:pPr>
        <w:ind w:firstLine="720"/>
        <w:jc w:val="both"/>
        <w:rPr>
          <w:bCs/>
          <w:iCs/>
          <w:sz w:val="24"/>
          <w:szCs w:val="24"/>
        </w:rPr>
      </w:pPr>
      <w:r w:rsidRPr="004C260B">
        <w:rPr>
          <w:bCs/>
          <w:iCs/>
          <w:sz w:val="24"/>
          <w:szCs w:val="24"/>
        </w:rPr>
        <w:t>- при выборе образовательного учреждения.</w:t>
      </w:r>
    </w:p>
    <w:p w:rsidR="00B733D4" w:rsidRDefault="00B733D4" w:rsidP="00B733D4">
      <w:pPr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B733D4" w:rsidRDefault="00B733D4" w:rsidP="00B733D4">
      <w:pPr>
        <w:ind w:firstLine="720"/>
        <w:jc w:val="center"/>
        <w:rPr>
          <w:b/>
          <w:bCs/>
          <w:sz w:val="24"/>
          <w:szCs w:val="24"/>
        </w:rPr>
      </w:pPr>
      <w:r w:rsidRPr="001F5F61">
        <w:rPr>
          <w:b/>
          <w:color w:val="000000"/>
          <w:sz w:val="24"/>
          <w:szCs w:val="24"/>
        </w:rPr>
        <w:t xml:space="preserve">Содержание </w:t>
      </w:r>
      <w:r w:rsidRPr="004C260B">
        <w:rPr>
          <w:b/>
          <w:bCs/>
          <w:sz w:val="24"/>
          <w:szCs w:val="24"/>
        </w:rPr>
        <w:t xml:space="preserve"> курса «Проф</w:t>
      </w:r>
      <w:r w:rsidR="00EC7D62">
        <w:rPr>
          <w:b/>
          <w:bCs/>
          <w:sz w:val="24"/>
          <w:szCs w:val="24"/>
        </w:rPr>
        <w:t>ессиональное</w:t>
      </w:r>
      <w:r w:rsidRPr="004C260B">
        <w:rPr>
          <w:b/>
          <w:bCs/>
          <w:sz w:val="24"/>
          <w:szCs w:val="24"/>
        </w:rPr>
        <w:t xml:space="preserve"> самоопределение»</w:t>
      </w:r>
      <w:r w:rsidR="00E1049C">
        <w:rPr>
          <w:b/>
          <w:bCs/>
          <w:sz w:val="24"/>
          <w:szCs w:val="24"/>
        </w:rPr>
        <w:t>.</w:t>
      </w:r>
    </w:p>
    <w:p w:rsidR="00B733D4" w:rsidRDefault="00345143" w:rsidP="00B733D4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733D4" w:rsidRPr="00B733D4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right="3326"/>
        <w:rPr>
          <w:b/>
          <w:color w:val="333333"/>
          <w:sz w:val="24"/>
          <w:szCs w:val="24"/>
        </w:rPr>
      </w:pPr>
      <w:r w:rsidRPr="00B733D4">
        <w:rPr>
          <w:b/>
          <w:color w:val="333333"/>
          <w:sz w:val="28"/>
          <w:szCs w:val="28"/>
        </w:rPr>
        <w:t xml:space="preserve">        </w:t>
      </w:r>
      <w:r w:rsidR="00BD5D07">
        <w:rPr>
          <w:b/>
          <w:color w:val="333333"/>
          <w:sz w:val="28"/>
          <w:szCs w:val="28"/>
        </w:rPr>
        <w:t xml:space="preserve">                         </w:t>
      </w:r>
      <w:r w:rsidRPr="00B733D4">
        <w:rPr>
          <w:b/>
          <w:color w:val="333333"/>
          <w:sz w:val="24"/>
          <w:szCs w:val="24"/>
        </w:rPr>
        <w:t>Диагностический курс</w:t>
      </w:r>
      <w:r w:rsidR="00BD5D07">
        <w:rPr>
          <w:b/>
          <w:color w:val="333333"/>
          <w:sz w:val="24"/>
          <w:szCs w:val="24"/>
        </w:rPr>
        <w:t xml:space="preserve"> (18 часов)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454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1.   Внутренний мир человека и возможности его познания.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428" w:right="1901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дать представление о многомерности и многообразии личности. Метод: беседа, практическая работа. Оборудование: логическая структура образа «Я».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418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 занятия. Беседа «В чем сходство и различие между людьми». Понятия «инди</w:t>
      </w:r>
      <w:r w:rsidRPr="0064787A">
        <w:rPr>
          <w:color w:val="333333"/>
          <w:sz w:val="24"/>
          <w:szCs w:val="24"/>
        </w:rPr>
        <w:softHyphen/>
        <w:t>вид» и «личность». Схема «Дерево личности». Корни - биологические характеристики че</w:t>
      </w:r>
      <w:r w:rsidRPr="0064787A">
        <w:rPr>
          <w:color w:val="333333"/>
          <w:sz w:val="24"/>
          <w:szCs w:val="24"/>
        </w:rPr>
        <w:softHyphen/>
        <w:t xml:space="preserve">ловека. Ствол - социально-типические качества личности. Крона - индивидуально-психологические качества личности. Многообразие и уникальность личности. Практическая работа. Изображение собственной личностной </w:t>
      </w:r>
      <w:r w:rsidR="0069475A">
        <w:rPr>
          <w:color w:val="333333"/>
          <w:sz w:val="24"/>
          <w:szCs w:val="24"/>
        </w:rPr>
        <w:t>структуры с использованием схем</w:t>
      </w:r>
      <w:r w:rsidRPr="0064787A">
        <w:rPr>
          <w:color w:val="333333"/>
          <w:sz w:val="24"/>
          <w:szCs w:val="24"/>
        </w:rPr>
        <w:t xml:space="preserve"> «Дерево личности».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421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2.  Представление о себе и проблема выбора профиля.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414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познакомить с образом «Я» как системой представлений о себе. Показать, каково влияние представлений о себе на правильность выбора профиля обучения. Формирование адекватного образа «Я». Метод: беседа, практическая работа.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7" w:line="274" w:lineRule="atLeast"/>
        <w:ind w:left="407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Оборудование: методика «Диагностика социально-психологического статуса учащихся 9-х классов», «Самооценка личности».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7" w:line="274" w:lineRule="atLeast"/>
        <w:ind w:left="403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 занятия. Беседа «Характер - совокупность индивидуально-психологических свойств личности». Структура характера. Требования профессий, предъявляемые к лично</w:t>
      </w:r>
      <w:r w:rsidRPr="0064787A">
        <w:rPr>
          <w:color w:val="333333"/>
          <w:sz w:val="24"/>
          <w:szCs w:val="24"/>
        </w:rPr>
        <w:softHyphen/>
        <w:t>стным качествам и характеру человека. Умение адекватно оценивать себя и соотнести чер</w:t>
      </w:r>
      <w:r w:rsidRPr="0064787A">
        <w:rPr>
          <w:color w:val="333333"/>
          <w:sz w:val="24"/>
          <w:szCs w:val="24"/>
        </w:rPr>
        <w:softHyphen/>
        <w:t>ты своего характера с требованиями выбираемого вида деятельности. Адекватная и неадек</w:t>
      </w:r>
      <w:r w:rsidRPr="0064787A">
        <w:rPr>
          <w:color w:val="333333"/>
          <w:sz w:val="24"/>
          <w:szCs w:val="24"/>
        </w:rPr>
        <w:softHyphen/>
        <w:t>ватная самооценка. Коррекция самооценки.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4" w:line="274" w:lineRule="atLeast"/>
        <w:ind w:left="396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Практическая работа. «Определение личностной направленности». «Самооценка волевой регуляции». «Самооценка деловых качеств». Упражнения для коррекции завышенной и за</w:t>
      </w:r>
      <w:r w:rsidRPr="0064787A">
        <w:rPr>
          <w:color w:val="333333"/>
          <w:sz w:val="24"/>
          <w:szCs w:val="24"/>
        </w:rPr>
        <w:softHyphen/>
        <w:t>ниженной самооценки. Диагностика социально-психологического статуса учащихся.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3.  Особенности личности и их влияние на выбор профиля обучения.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47" w:right="216"/>
        <w:jc w:val="both"/>
        <w:rPr>
          <w:color w:val="333333"/>
          <w:sz w:val="24"/>
          <w:szCs w:val="24"/>
        </w:rPr>
      </w:pPr>
      <w:proofErr w:type="gramStart"/>
      <w:r w:rsidRPr="0064787A">
        <w:rPr>
          <w:color w:val="333333"/>
          <w:sz w:val="24"/>
          <w:szCs w:val="24"/>
        </w:rPr>
        <w:lastRenderedPageBreak/>
        <w:t>Целы дать понятие о необходимости своевременного профильного и профессионального самоопределения.</w:t>
      </w:r>
      <w:proofErr w:type="gramEnd"/>
      <w:r w:rsidRPr="0064787A">
        <w:rPr>
          <w:color w:val="333333"/>
          <w:sz w:val="24"/>
          <w:szCs w:val="24"/>
        </w:rPr>
        <w:t xml:space="preserve"> Определить тип личного (профильного, профессионального) самоопре</w:t>
      </w:r>
      <w:r w:rsidRPr="0064787A">
        <w:rPr>
          <w:color w:val="333333"/>
          <w:sz w:val="24"/>
          <w:szCs w:val="24"/>
        </w:rPr>
        <w:softHyphen/>
        <w:t>деления.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58" w:right="5069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Метод: урок-лекция, практическая работа. Оборудование: методика УСК.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47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Содержание. Проблема самореализации личности в условиях рыночной экономики. Конку</w:t>
      </w:r>
      <w:r w:rsidRPr="0064787A">
        <w:rPr>
          <w:color w:val="333333"/>
          <w:sz w:val="24"/>
          <w:szCs w:val="24"/>
        </w:rPr>
        <w:softHyphen/>
        <w:t xml:space="preserve">ренция на рынке труда. </w:t>
      </w:r>
      <w:proofErr w:type="gramStart"/>
      <w:r w:rsidRPr="0064787A">
        <w:rPr>
          <w:color w:val="333333"/>
          <w:sz w:val="24"/>
          <w:szCs w:val="24"/>
        </w:rPr>
        <w:t>Требования</w:t>
      </w:r>
      <w:proofErr w:type="gramEnd"/>
      <w:r w:rsidRPr="0064787A">
        <w:rPr>
          <w:color w:val="333333"/>
          <w:sz w:val="24"/>
          <w:szCs w:val="24"/>
        </w:rPr>
        <w:t xml:space="preserve"> предъявляемые к современному профессионалу (мо</w:t>
      </w:r>
      <w:r w:rsidRPr="0064787A">
        <w:rPr>
          <w:color w:val="333333"/>
          <w:sz w:val="24"/>
          <w:szCs w:val="24"/>
        </w:rPr>
        <w:softHyphen/>
        <w:t>бильность, компетентность, культура труда и т.д.). Готовность личности к выбору сферы деятельности. Типы профессионального самоопределения личности. Практическая работа. Определение уровня субъективного контроля. Методика УСК.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5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4.  Склонности и интересы в выборе профессии.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43" w:right="461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раскрыть сущность понятий «потребность», «мотив», «интересы», «склонности»; дать характеристику этапов их развития.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47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Метод: беседа, практическая работа с опросником, групповое обсуждение, профессиональ</w:t>
      </w:r>
      <w:r w:rsidRPr="0064787A">
        <w:rPr>
          <w:color w:val="333333"/>
          <w:sz w:val="24"/>
          <w:szCs w:val="24"/>
        </w:rPr>
        <w:softHyphen/>
        <w:t>ная проба «человек-человек».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50" w:right="151"/>
        <w:jc w:val="both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 xml:space="preserve">Оборудование: ориентировочный </w:t>
      </w:r>
      <w:proofErr w:type="spellStart"/>
      <w:r w:rsidRPr="0064787A">
        <w:rPr>
          <w:color w:val="333333"/>
          <w:sz w:val="24"/>
          <w:szCs w:val="24"/>
        </w:rPr>
        <w:t>опросник</w:t>
      </w:r>
      <w:proofErr w:type="spellEnd"/>
      <w:r w:rsidRPr="0064787A">
        <w:rPr>
          <w:color w:val="333333"/>
          <w:sz w:val="24"/>
          <w:szCs w:val="24"/>
        </w:rPr>
        <w:t xml:space="preserve"> Н.С. </w:t>
      </w:r>
      <w:proofErr w:type="spellStart"/>
      <w:r w:rsidRPr="0064787A">
        <w:rPr>
          <w:color w:val="333333"/>
          <w:sz w:val="24"/>
          <w:szCs w:val="24"/>
        </w:rPr>
        <w:t>Пряжникова</w:t>
      </w:r>
      <w:proofErr w:type="spellEnd"/>
      <w:r w:rsidRPr="0064787A">
        <w:rPr>
          <w:color w:val="333333"/>
          <w:sz w:val="24"/>
          <w:szCs w:val="24"/>
        </w:rPr>
        <w:t xml:space="preserve"> (вариант - «Квадрат интере</w:t>
      </w:r>
      <w:r w:rsidRPr="0064787A">
        <w:rPr>
          <w:color w:val="333333"/>
          <w:sz w:val="24"/>
          <w:szCs w:val="24"/>
        </w:rPr>
        <w:softHyphen/>
        <w:t>сов», «Карта интересов»)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Содержание. Взаимодействие человека с окружающим миром. Разделение труда в общест</w:t>
      </w:r>
      <w:r w:rsidRPr="0064787A">
        <w:rPr>
          <w:color w:val="333333"/>
          <w:sz w:val="24"/>
          <w:szCs w:val="24"/>
        </w:rPr>
        <w:softHyphen/>
        <w:t>ве. Потребность - социально или биологически обоснованное желание человека. Мотив</w:t>
      </w:r>
      <w:proofErr w:type="gramStart"/>
      <w:r w:rsidRPr="0064787A">
        <w:rPr>
          <w:color w:val="333333"/>
          <w:sz w:val="24"/>
          <w:szCs w:val="24"/>
        </w:rPr>
        <w:t xml:space="preserve"> -.</w:t>
      </w:r>
      <w:proofErr w:type="gramEnd"/>
      <w:r w:rsidRPr="0064787A">
        <w:rPr>
          <w:color w:val="333333"/>
          <w:sz w:val="24"/>
          <w:szCs w:val="24"/>
        </w:rPr>
        <w:t>предпосылка для возникновения потребности. Интерес - положительно-эмоциональное от</w:t>
      </w:r>
      <w:r w:rsidRPr="0064787A">
        <w:rPr>
          <w:color w:val="333333"/>
          <w:sz w:val="24"/>
          <w:szCs w:val="24"/>
        </w:rPr>
        <w:softHyphen/>
        <w:t>ношение к объектам окружающей действительности.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43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Практическая работа. Определение интересов и склонностей школьников. Методика «Про</w:t>
      </w:r>
      <w:r w:rsidRPr="0064787A">
        <w:rPr>
          <w:color w:val="333333"/>
          <w:sz w:val="24"/>
          <w:szCs w:val="24"/>
        </w:rPr>
        <w:softHyphen/>
        <w:t>фессиональные склонности и интересы» (</w:t>
      </w:r>
      <w:proofErr w:type="spellStart"/>
      <w:r w:rsidRPr="0064787A">
        <w:rPr>
          <w:color w:val="333333"/>
          <w:sz w:val="24"/>
          <w:szCs w:val="24"/>
        </w:rPr>
        <w:t>Пряжников</w:t>
      </w:r>
      <w:proofErr w:type="spellEnd"/>
      <w:r w:rsidRPr="0064787A">
        <w:rPr>
          <w:color w:val="333333"/>
          <w:sz w:val="24"/>
          <w:szCs w:val="24"/>
        </w:rPr>
        <w:t xml:space="preserve"> Н.С), «Квадрат интересов», «Карта интересов» (по выбору). Профессиональная проба «человек-человек».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5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5.  Свойства нервной системы, их учет при выборе профиля.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36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дать представление о свойствах нервной системы и необходимости их учета при вы</w:t>
      </w:r>
      <w:r w:rsidRPr="0064787A">
        <w:rPr>
          <w:color w:val="333333"/>
          <w:sz w:val="24"/>
          <w:szCs w:val="24"/>
        </w:rPr>
        <w:softHyphen/>
        <w:t>боре профиля обучения и будущей профессиональной деятельности. Метод: лекция, практическая работа. Оборудование: методики «</w:t>
      </w:r>
      <w:proofErr w:type="spellStart"/>
      <w:r w:rsidRPr="0064787A">
        <w:rPr>
          <w:color w:val="333333"/>
          <w:sz w:val="24"/>
          <w:szCs w:val="24"/>
        </w:rPr>
        <w:t>Теппинг</w:t>
      </w:r>
      <w:proofErr w:type="spellEnd"/>
      <w:r w:rsidRPr="0064787A">
        <w:rPr>
          <w:color w:val="333333"/>
          <w:sz w:val="24"/>
          <w:szCs w:val="24"/>
        </w:rPr>
        <w:t xml:space="preserve"> - тест»,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9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Содержание. Основные нервные процессы - возбуждение и торможение. Сила нервных процессов. Подвижность нервных процессов. Уравновешенность между силой возбуждения и торможения. Типы нервной системы, их особенности. Учет типа нервной системы при выборе профессиональной деятельности. Практическая работа. Определение типа нервной системы. Методики «</w:t>
      </w:r>
      <w:proofErr w:type="spellStart"/>
      <w:r w:rsidRPr="0064787A">
        <w:rPr>
          <w:color w:val="333333"/>
          <w:sz w:val="24"/>
          <w:szCs w:val="24"/>
        </w:rPr>
        <w:t>Теппинг-тест</w:t>
      </w:r>
      <w:proofErr w:type="spellEnd"/>
      <w:r w:rsidRPr="0064787A">
        <w:rPr>
          <w:color w:val="333333"/>
          <w:sz w:val="24"/>
          <w:szCs w:val="24"/>
        </w:rPr>
        <w:t>»,</w:t>
      </w:r>
    </w:p>
    <w:p w:rsidR="00B733D4" w:rsidRPr="0064787A" w:rsidRDefault="0069475A" w:rsidP="0069475A">
      <w:pPr>
        <w:widowControl/>
        <w:shd w:val="clear" w:color="auto" w:fill="FFFFFF"/>
        <w:autoSpaceDE/>
        <w:autoSpaceDN/>
        <w:adjustRightInd/>
        <w:spacing w:before="150" w:after="150" w:line="274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 w:rsidR="00B733D4" w:rsidRPr="0064787A">
        <w:rPr>
          <w:color w:val="333333"/>
          <w:sz w:val="24"/>
          <w:szCs w:val="24"/>
        </w:rPr>
        <w:t xml:space="preserve"> Соотнесение интересов и склонностей учащихся с особенностями типа нервной системы.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5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6.  Темперамент и его роль в организации деятельности человека.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5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дать понятие о роли темперамента в трудовой деятельности, о необходимости выра</w:t>
      </w:r>
      <w:r w:rsidRPr="0064787A">
        <w:rPr>
          <w:color w:val="333333"/>
          <w:sz w:val="24"/>
          <w:szCs w:val="24"/>
        </w:rPr>
        <w:softHyphen/>
        <w:t>ботки индивидуального стиля деятельности для обеспечения успешности в профильном обучении и трудовой деятельности. Метод: беседа, практическая работа.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7" w:line="274" w:lineRule="atLeast"/>
        <w:ind w:left="18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Содержание. Типы темперамента, положительные и отрицательные стороны. Необходи</w:t>
      </w:r>
      <w:r w:rsidRPr="0064787A">
        <w:rPr>
          <w:color w:val="333333"/>
          <w:sz w:val="24"/>
          <w:szCs w:val="24"/>
        </w:rPr>
        <w:softHyphen/>
        <w:t>мость учета типа темперамента при формировании личного профессионального плана. Так</w:t>
      </w:r>
      <w:r w:rsidRPr="0064787A">
        <w:rPr>
          <w:color w:val="333333"/>
          <w:sz w:val="24"/>
          <w:szCs w:val="24"/>
        </w:rPr>
        <w:softHyphen/>
        <w:t>тики действий людей с различными типами темперамента в одной и той же трудовой си</w:t>
      </w:r>
      <w:r w:rsidRPr="0064787A">
        <w:rPr>
          <w:color w:val="333333"/>
          <w:sz w:val="24"/>
          <w:szCs w:val="24"/>
        </w:rPr>
        <w:softHyphen/>
        <w:t>туации.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7" w:line="274" w:lineRule="atLeast"/>
        <w:ind w:left="14" w:right="241"/>
        <w:jc w:val="both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Практическая работа. Определение типа темперамента. Выявление особенностей индиви</w:t>
      </w:r>
      <w:r w:rsidRPr="0064787A">
        <w:rPr>
          <w:color w:val="333333"/>
          <w:sz w:val="24"/>
          <w:szCs w:val="24"/>
        </w:rPr>
        <w:softHyphen/>
        <w:t>дуального стиля деятельности, соответствующих типу темперамента.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5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lastRenderedPageBreak/>
        <w:t>7.  Эмоции, их отражение в деятельности и обучении.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4" w:line="274" w:lineRule="atLeast"/>
        <w:ind w:left="14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сформировать у учащихся умения узнавать, контролировать и соотносить свое эмо</w:t>
      </w:r>
      <w:r w:rsidRPr="0064787A">
        <w:rPr>
          <w:color w:val="333333"/>
          <w:sz w:val="24"/>
          <w:szCs w:val="24"/>
        </w:rPr>
        <w:softHyphen/>
        <w:t>циональное состояние с требованиями профиля обучения и будущей профессии. Метод: беседа, игра, диагностика. Оборудование: материал к игре «Зеркало», методика «Беспокойство-тревожность».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76" w:after="150" w:line="270" w:lineRule="atLeast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 xml:space="preserve">            Содержание. Роль эмоций в профессиональной деятельности. Понятия эмоция, чувство, </w:t>
      </w:r>
      <w:proofErr w:type="spellStart"/>
      <w:r w:rsidRPr="0064787A">
        <w:rPr>
          <w:color w:val="333333"/>
          <w:sz w:val="24"/>
          <w:szCs w:val="24"/>
        </w:rPr>
        <w:t>эмпатия</w:t>
      </w:r>
      <w:proofErr w:type="spellEnd"/>
      <w:r w:rsidRPr="0064787A">
        <w:rPr>
          <w:color w:val="333333"/>
          <w:sz w:val="24"/>
          <w:szCs w:val="24"/>
        </w:rPr>
        <w:t>. Эмоции - как регулятор в контактах с окружающими. Эмоциональные состояния: чувства, аффект, страсть, настроение. Особенности их протекания. Способность регулиро</w:t>
      </w:r>
      <w:r w:rsidRPr="0064787A">
        <w:rPr>
          <w:color w:val="333333"/>
          <w:sz w:val="24"/>
          <w:szCs w:val="24"/>
        </w:rPr>
        <w:softHyphen/>
        <w:t>вать и контролировать эмоции.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9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Практическая работа. Определение уровня тревожности. Опросник «Беспокойство-тревожность». Анализ результатов диагностики. Игра «Зеркало». Анализ результатов игры. Профессиональная проба «</w:t>
      </w:r>
      <w:proofErr w:type="gramStart"/>
      <w:r w:rsidRPr="0064787A">
        <w:rPr>
          <w:color w:val="333333"/>
          <w:sz w:val="24"/>
          <w:szCs w:val="24"/>
        </w:rPr>
        <w:t>человек-художественный</w:t>
      </w:r>
      <w:proofErr w:type="gramEnd"/>
      <w:r w:rsidRPr="0064787A">
        <w:rPr>
          <w:color w:val="333333"/>
          <w:sz w:val="24"/>
          <w:szCs w:val="24"/>
        </w:rPr>
        <w:t xml:space="preserve"> образ».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32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8.  Волевые качества личности как условие построения жизненных перспектив.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9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 xml:space="preserve">Цель: раскрыть понятие «волевые качества личности», показать регулятивную функцию воли в деятельности человека Метод: беседа, практическая работа. Оборудование: </w:t>
      </w:r>
      <w:proofErr w:type="gramStart"/>
      <w:r w:rsidRPr="0064787A">
        <w:rPr>
          <w:color w:val="333333"/>
          <w:sz w:val="24"/>
          <w:szCs w:val="24"/>
        </w:rPr>
        <w:t>методика</w:t>
      </w:r>
      <w:proofErr w:type="gramEnd"/>
      <w:r w:rsidRPr="0064787A">
        <w:rPr>
          <w:color w:val="333333"/>
          <w:sz w:val="24"/>
          <w:szCs w:val="24"/>
        </w:rPr>
        <w:t xml:space="preserve"> «Какая у меня воля».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5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Содержание. Рассказать о содержании понятия «воля», ее функциях как сознательного ре</w:t>
      </w:r>
      <w:r w:rsidRPr="0064787A">
        <w:rPr>
          <w:color w:val="333333"/>
          <w:sz w:val="24"/>
          <w:szCs w:val="24"/>
        </w:rPr>
        <w:softHyphen/>
        <w:t xml:space="preserve">гулятора поведения человека в его деятельности. </w:t>
      </w:r>
      <w:proofErr w:type="gramStart"/>
      <w:r w:rsidRPr="0064787A">
        <w:rPr>
          <w:color w:val="333333"/>
          <w:sz w:val="24"/>
          <w:szCs w:val="24"/>
        </w:rPr>
        <w:t>Беседа о компонентах волевой органи</w:t>
      </w:r>
      <w:r w:rsidRPr="0064787A">
        <w:rPr>
          <w:color w:val="333333"/>
          <w:sz w:val="24"/>
          <w:szCs w:val="24"/>
        </w:rPr>
        <w:softHyphen/>
        <w:t>зации (настойчивости, решительности, целеустремленности, инициативности, самостоя</w:t>
      </w:r>
      <w:r w:rsidRPr="0064787A">
        <w:rPr>
          <w:color w:val="333333"/>
          <w:sz w:val="24"/>
          <w:szCs w:val="24"/>
        </w:rPr>
        <w:softHyphen/>
        <w:t>тельности, организованности и т.д.).</w:t>
      </w:r>
      <w:proofErr w:type="gramEnd"/>
      <w:r w:rsidRPr="0064787A">
        <w:rPr>
          <w:color w:val="333333"/>
          <w:sz w:val="24"/>
          <w:szCs w:val="24"/>
        </w:rPr>
        <w:t xml:space="preserve"> Анализ проблемной ситуации.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2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Развивающие процедуры: Выполнение упражнений на самоорганизацию: составление пла</w:t>
      </w:r>
      <w:r w:rsidRPr="0064787A">
        <w:rPr>
          <w:color w:val="333333"/>
          <w:sz w:val="24"/>
          <w:szCs w:val="24"/>
        </w:rPr>
        <w:softHyphen/>
        <w:t xml:space="preserve">на дня с учетом временных затрат на выполнение учебных занятий и отдых. Практическая работа. </w:t>
      </w:r>
      <w:proofErr w:type="gramStart"/>
      <w:r w:rsidRPr="0064787A">
        <w:rPr>
          <w:color w:val="333333"/>
          <w:sz w:val="24"/>
          <w:szCs w:val="24"/>
        </w:rPr>
        <w:t>Методика</w:t>
      </w:r>
      <w:proofErr w:type="gramEnd"/>
      <w:r w:rsidRPr="0064787A">
        <w:rPr>
          <w:color w:val="333333"/>
          <w:sz w:val="24"/>
          <w:szCs w:val="24"/>
        </w:rPr>
        <w:t xml:space="preserve"> «Какая у меня воля». Анализ результатов. Профессиональ</w:t>
      </w:r>
      <w:r w:rsidRPr="0064787A">
        <w:rPr>
          <w:color w:val="333333"/>
          <w:sz w:val="24"/>
          <w:szCs w:val="24"/>
        </w:rPr>
        <w:softHyphen/>
        <w:t>ная проба «человек-природа».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32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9.  Интеллектуальные способности и успешность профильного обучения.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2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дать понятие об интеллектуальных способностях, ввести в лексику понятие «интел</w:t>
      </w:r>
      <w:r w:rsidRPr="0064787A">
        <w:rPr>
          <w:color w:val="333333"/>
          <w:sz w:val="24"/>
          <w:szCs w:val="24"/>
        </w:rPr>
        <w:softHyphen/>
        <w:t>лект», «интеллектуал».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2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Метод: рассказ с элементами беседы, практическая работа.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18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Оборудование: методики для диагностики памяти, внимания, мышления (для совместной работы с психологом используется как вариант ШТУР).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14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Содержание. Что обеспечивает интеллектуальную деятельность человека. Какими интел</w:t>
      </w:r>
      <w:r w:rsidRPr="0064787A">
        <w:rPr>
          <w:color w:val="333333"/>
          <w:sz w:val="24"/>
          <w:szCs w:val="24"/>
        </w:rPr>
        <w:softHyphen/>
        <w:t>лектуальными способностями обладает человек. Способность запоминания информации, способность быть внимательным, способность оперировать пространственными представ</w:t>
      </w:r>
      <w:r w:rsidRPr="0064787A">
        <w:rPr>
          <w:color w:val="333333"/>
          <w:sz w:val="24"/>
          <w:szCs w:val="24"/>
        </w:rPr>
        <w:softHyphen/>
        <w:t>лениями, способность устанавливать связи и закономерности, способности изменять спосо</w:t>
      </w:r>
      <w:r w:rsidRPr="0064787A">
        <w:rPr>
          <w:color w:val="333333"/>
          <w:sz w:val="24"/>
          <w:szCs w:val="24"/>
        </w:rPr>
        <w:softHyphen/>
        <w:t>бы интеллектуальной деятельности. Практическая работа. Диагностика памяти, внимания, мышления.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11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 xml:space="preserve">10.   Коммуникативные и организаторские способности. Их значение в выборе профиля </w:t>
      </w:r>
      <w:proofErr w:type="spellStart"/>
      <w:proofErr w:type="gramStart"/>
      <w:r w:rsidRPr="0064787A">
        <w:rPr>
          <w:color w:val="333333"/>
          <w:sz w:val="24"/>
          <w:szCs w:val="24"/>
        </w:rPr>
        <w:t>обу</w:t>
      </w:r>
      <w:proofErr w:type="spellEnd"/>
      <w:r w:rsidRPr="0064787A">
        <w:rPr>
          <w:color w:val="333333"/>
          <w:sz w:val="24"/>
          <w:szCs w:val="24"/>
        </w:rPr>
        <w:softHyphen/>
      </w:r>
      <w:r w:rsidRPr="0064787A">
        <w:rPr>
          <w:color w:val="333333"/>
          <w:sz w:val="24"/>
          <w:szCs w:val="24"/>
        </w:rPr>
        <w:br/>
      </w:r>
      <w:proofErr w:type="spellStart"/>
      <w:r w:rsidRPr="0064787A">
        <w:rPr>
          <w:color w:val="333333"/>
          <w:sz w:val="24"/>
          <w:szCs w:val="24"/>
        </w:rPr>
        <w:t>чения</w:t>
      </w:r>
      <w:proofErr w:type="spellEnd"/>
      <w:proofErr w:type="gramEnd"/>
      <w:r w:rsidRPr="0064787A">
        <w:rPr>
          <w:color w:val="333333"/>
          <w:sz w:val="24"/>
          <w:szCs w:val="24"/>
        </w:rPr>
        <w:t xml:space="preserve"> и будущей профессии.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14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дать представление о стилях межличностного общения и их значении для профес</w:t>
      </w:r>
      <w:r w:rsidRPr="0064787A">
        <w:rPr>
          <w:color w:val="333333"/>
          <w:sz w:val="24"/>
          <w:szCs w:val="24"/>
        </w:rPr>
        <w:softHyphen/>
        <w:t>сиональной деятельности, развитие коммуникативных умений и навыков. Метод: беседа, практическая работа.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11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Оборудование: методики «Диагностика межличностных отношений», «Диагностика орга</w:t>
      </w:r>
      <w:r w:rsidRPr="0064787A">
        <w:rPr>
          <w:color w:val="333333"/>
          <w:sz w:val="24"/>
          <w:szCs w:val="24"/>
        </w:rPr>
        <w:softHyphen/>
        <w:t>низаторских способностей».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18" w:right="137"/>
        <w:jc w:val="both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lastRenderedPageBreak/>
        <w:t>Содержание. Беседа о значении коммуникативных и организаторских способностей в про</w:t>
      </w:r>
      <w:r w:rsidRPr="0064787A">
        <w:rPr>
          <w:color w:val="333333"/>
          <w:sz w:val="24"/>
          <w:szCs w:val="24"/>
        </w:rPr>
        <w:softHyphen/>
        <w:t>фессиональной деятельности.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4"/>
        <w:jc w:val="both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Практическая работа. Диагностика межличностных отношений. Определение уровня разви</w:t>
      </w:r>
      <w:r w:rsidRPr="0064787A">
        <w:rPr>
          <w:color w:val="333333"/>
          <w:sz w:val="24"/>
          <w:szCs w:val="24"/>
        </w:rPr>
        <w:softHyphen/>
        <w:t>тия организаторских способностей.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4" w:line="274" w:lineRule="atLeast"/>
        <w:ind w:left="11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11.   Самоанализ результатов диагностики и формулирование запроса профиля обучения</w:t>
      </w:r>
      <w:r w:rsidRPr="0064787A">
        <w:rPr>
          <w:color w:val="333333"/>
          <w:sz w:val="24"/>
          <w:szCs w:val="24"/>
        </w:rPr>
        <w:br/>
        <w:t>(проводится после изучения элективных курсов в конце учебного года).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7" w:right="4608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выбор элективных курсов. Метод: практическая работа. Оборудование: анкета выпускника 9-го класса.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Содержание. Выбор областей знания вызывающих наибольший интерес. Профессиональ</w:t>
      </w:r>
      <w:r w:rsidRPr="0064787A">
        <w:rPr>
          <w:color w:val="333333"/>
          <w:sz w:val="24"/>
          <w:szCs w:val="24"/>
        </w:rPr>
        <w:softHyphen/>
        <w:t>ные предпочтения. Наиболее важные факторы при выборе профиля. Выбор профиля обуче</w:t>
      </w:r>
      <w:r w:rsidRPr="0064787A">
        <w:rPr>
          <w:color w:val="333333"/>
          <w:sz w:val="24"/>
          <w:szCs w:val="24"/>
        </w:rPr>
        <w:softHyphen/>
        <w:t>ния в соответст</w:t>
      </w:r>
      <w:r w:rsidR="0064787A">
        <w:rPr>
          <w:color w:val="333333"/>
          <w:sz w:val="24"/>
          <w:szCs w:val="24"/>
        </w:rPr>
        <w:t>вии с результатами диагностики.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259" w:line="274" w:lineRule="atLeast"/>
        <w:rPr>
          <w:b/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 xml:space="preserve">                     </w:t>
      </w:r>
      <w:r w:rsidR="00BD5D07">
        <w:rPr>
          <w:color w:val="333333"/>
          <w:sz w:val="24"/>
          <w:szCs w:val="24"/>
        </w:rPr>
        <w:t xml:space="preserve">                          </w:t>
      </w:r>
      <w:r w:rsidRPr="0064787A">
        <w:rPr>
          <w:color w:val="333333"/>
          <w:sz w:val="24"/>
          <w:szCs w:val="24"/>
        </w:rPr>
        <w:t xml:space="preserve"> </w:t>
      </w:r>
      <w:r w:rsidRPr="0064787A">
        <w:rPr>
          <w:b/>
          <w:color w:val="333333"/>
          <w:sz w:val="24"/>
          <w:szCs w:val="24"/>
        </w:rPr>
        <w:t>Ориентационный курс</w:t>
      </w:r>
      <w:r w:rsidR="00BD5D07">
        <w:rPr>
          <w:b/>
          <w:color w:val="333333"/>
          <w:sz w:val="24"/>
          <w:szCs w:val="24"/>
        </w:rPr>
        <w:t xml:space="preserve"> (16 часов)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540"/>
        <w:rPr>
          <w:color w:val="333333"/>
          <w:sz w:val="24"/>
          <w:szCs w:val="24"/>
        </w:rPr>
      </w:pPr>
      <w:r w:rsidRPr="00BD5D07">
        <w:rPr>
          <w:color w:val="333333"/>
          <w:sz w:val="24"/>
          <w:szCs w:val="24"/>
        </w:rPr>
        <w:t>1.</w:t>
      </w:r>
      <w:r w:rsidRPr="0064787A">
        <w:rPr>
          <w:color w:val="333333"/>
          <w:sz w:val="24"/>
          <w:szCs w:val="24"/>
          <w:lang w:val="en-GB"/>
        </w:rPr>
        <w:t>     </w:t>
      </w:r>
      <w:r w:rsidRPr="0064787A">
        <w:rPr>
          <w:color w:val="333333"/>
          <w:sz w:val="24"/>
          <w:szCs w:val="24"/>
        </w:rPr>
        <w:t>Многообразие мира профессий.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547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дать представление о мире профессий, раскрыть возможности развития и самоутвер</w:t>
      </w:r>
      <w:r w:rsidRPr="0064787A">
        <w:rPr>
          <w:color w:val="333333"/>
          <w:sz w:val="24"/>
          <w:szCs w:val="24"/>
        </w:rPr>
        <w:softHyphen/>
        <w:t>ждения в профессиональном мире.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540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Метод: беседа, практическая работа, обсуждение результатов работы в группе. Оборудование: раздаточный материал с незаконченными предложениями. Содержание. Беседа о труде как потребности человеческой жизни, влияние его на форми</w:t>
      </w:r>
      <w:r w:rsidRPr="0064787A">
        <w:rPr>
          <w:color w:val="333333"/>
          <w:sz w:val="24"/>
          <w:szCs w:val="24"/>
        </w:rPr>
        <w:softHyphen/>
        <w:t>рование психики и нравственных представлений человека.</w:t>
      </w:r>
    </w:p>
    <w:p w:rsidR="00B733D4" w:rsidRPr="0064787A" w:rsidRDefault="0069475A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54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Практическая работа. 1 .Вып</w:t>
      </w:r>
      <w:r w:rsidR="00B733D4" w:rsidRPr="0064787A">
        <w:rPr>
          <w:color w:val="333333"/>
          <w:sz w:val="24"/>
          <w:szCs w:val="24"/>
        </w:rPr>
        <w:t>олнение задания для определения отношения к труду (методика «Незаконченное предложение»). 2. Обсуждение ценностных ориентации учащихся. 3. Со</w:t>
      </w:r>
      <w:r w:rsidR="00B733D4" w:rsidRPr="0064787A">
        <w:rPr>
          <w:color w:val="333333"/>
          <w:sz w:val="24"/>
          <w:szCs w:val="24"/>
        </w:rPr>
        <w:softHyphen/>
        <w:t>ставление словаря профессий, определение основных требований профессии к личности человека.</w:t>
      </w:r>
    </w:p>
    <w:p w:rsidR="00B733D4" w:rsidRPr="0064787A" w:rsidRDefault="0069475A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5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     «Хочу, могу, надо</w:t>
      </w:r>
      <w:r w:rsidR="0064787A">
        <w:rPr>
          <w:color w:val="333333"/>
          <w:sz w:val="24"/>
          <w:szCs w:val="24"/>
        </w:rPr>
        <w:t>»</w:t>
      </w:r>
      <w:r w:rsidR="00B733D4" w:rsidRPr="0064787A">
        <w:rPr>
          <w:color w:val="333333"/>
          <w:sz w:val="24"/>
          <w:szCs w:val="24"/>
        </w:rPr>
        <w:t xml:space="preserve"> в выборе профиля обучения.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540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познакомить с правилами выбора профиля, актуализировать проблему как личностно значимую, дать понятие о личностном профессиональном плане (ЛПП), рассмотреть ти</w:t>
      </w:r>
      <w:r w:rsidRPr="0064787A">
        <w:rPr>
          <w:color w:val="333333"/>
          <w:sz w:val="24"/>
          <w:szCs w:val="24"/>
        </w:rPr>
        <w:softHyphen/>
        <w:t>пичные ошибки в выборе профиля</w:t>
      </w:r>
      <w:proofErr w:type="gramStart"/>
      <w:r w:rsidRPr="0064787A">
        <w:rPr>
          <w:color w:val="333333"/>
          <w:sz w:val="24"/>
          <w:szCs w:val="24"/>
        </w:rPr>
        <w:t xml:space="preserve"> .</w:t>
      </w:r>
      <w:proofErr w:type="gramEnd"/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544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Метод: беседа, индивидуальная практическая работа с последующим обсуждением в груп</w:t>
      </w:r>
      <w:r w:rsidRPr="0064787A">
        <w:rPr>
          <w:color w:val="333333"/>
          <w:sz w:val="24"/>
          <w:szCs w:val="24"/>
        </w:rPr>
        <w:softHyphen/>
        <w:t>пах.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536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«Оборудование: схема «Оптимальный выбор профиля», карточки задания для определения типа ошибок, возможных при выборе профиля.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536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Содержание. Беседа о ЛПП и ошибках в выборе профиля и будущей профессии. Обобще</w:t>
      </w:r>
      <w:r w:rsidRPr="0064787A">
        <w:rPr>
          <w:color w:val="333333"/>
          <w:sz w:val="24"/>
          <w:szCs w:val="24"/>
        </w:rPr>
        <w:softHyphen/>
        <w:t>ние ответов учащихся и расширение их представлений о содержании и структуре ЛПП. Практическая работа. 1. Соотнесение принципов выбо</w:t>
      </w:r>
      <w:r w:rsidR="0064787A">
        <w:rPr>
          <w:color w:val="333333"/>
          <w:sz w:val="24"/>
          <w:szCs w:val="24"/>
        </w:rPr>
        <w:t>ра профиля с личным профессио</w:t>
      </w:r>
      <w:r w:rsidRPr="0064787A">
        <w:rPr>
          <w:color w:val="333333"/>
          <w:sz w:val="24"/>
          <w:szCs w:val="24"/>
        </w:rPr>
        <w:t>нальным планом. 2. Работа с карточками-заданиями. 3. Составление устного рассказа «Мои стремления в будущем».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540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3.     Профпригодность как условие правильного выбора профиля.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536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дать представление о профессиональной пригодности и профессионально важных ка</w:t>
      </w:r>
      <w:r w:rsidRPr="0064787A">
        <w:rPr>
          <w:color w:val="333333"/>
          <w:sz w:val="24"/>
          <w:szCs w:val="24"/>
        </w:rPr>
        <w:softHyphen/>
        <w:t>чествах, раскрыть их значение в профессиональной деятельности.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533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Метод: беседа, индивидуальная практическая работа, игра, выполнение профессиональной пробы.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4" w:line="274" w:lineRule="atLeast"/>
        <w:ind w:left="540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Оборудование: карточки-задания с описаниями профессий.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4" w:line="274" w:lineRule="atLeast"/>
        <w:ind w:left="533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lastRenderedPageBreak/>
        <w:t>Содержание. Работа с карточками заданиями. Беседа о профпригодности как мере соответ</w:t>
      </w:r>
      <w:r w:rsidRPr="0064787A">
        <w:rPr>
          <w:color w:val="333333"/>
          <w:sz w:val="24"/>
          <w:szCs w:val="24"/>
        </w:rPr>
        <w:softHyphen/>
        <w:t>ствия человека требованиям профессии. Развивающая процедура: игра «Вакансия».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33" w:after="150" w:line="270" w:lineRule="atLeast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 xml:space="preserve">              Практическая работа. В описаниях профессий выделить профессионально важные качества и предложить способы их развития. Профессиональная проба «</w:t>
      </w:r>
      <w:proofErr w:type="gramStart"/>
      <w:r w:rsidRPr="0064787A">
        <w:rPr>
          <w:color w:val="333333"/>
          <w:sz w:val="24"/>
          <w:szCs w:val="24"/>
        </w:rPr>
        <w:t>человек-художественный</w:t>
      </w:r>
      <w:proofErr w:type="gramEnd"/>
      <w:r w:rsidRPr="0064787A">
        <w:rPr>
          <w:color w:val="333333"/>
          <w:sz w:val="24"/>
          <w:szCs w:val="24"/>
        </w:rPr>
        <w:t xml:space="preserve"> образ» (поэзия). Анализ и оценка пробы.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11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4.     Социально - психологический портрет современного профессионала.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11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сформировать представления о качествах личности, присущих современному про</w:t>
      </w:r>
      <w:r w:rsidRPr="0064787A">
        <w:rPr>
          <w:color w:val="333333"/>
          <w:sz w:val="24"/>
          <w:szCs w:val="24"/>
        </w:rPr>
        <w:softHyphen/>
        <w:t>фессионалу, акцентировать внимание на личностных качествах, необходимых для аргумен</w:t>
      </w:r>
      <w:r w:rsidRPr="0064787A">
        <w:rPr>
          <w:color w:val="333333"/>
          <w:sz w:val="24"/>
          <w:szCs w:val="24"/>
        </w:rPr>
        <w:softHyphen/>
        <w:t>тированного принятия решения. Метод: беседа, игра, практическая работа.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11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Оборудование: материал к игре «А вот и я», материал к профессиональной пробе «человек-человек» (педагогика).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14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Содержание. Беседа о качествах личности современного профессионала (предприимчи</w:t>
      </w:r>
      <w:r w:rsidRPr="0064787A">
        <w:rPr>
          <w:color w:val="333333"/>
          <w:sz w:val="24"/>
          <w:szCs w:val="24"/>
        </w:rPr>
        <w:softHyphen/>
        <w:t>вость, интеллектуальность, ответственность, профессиональная мобильность), о психоло</w:t>
      </w:r>
      <w:r w:rsidRPr="0064787A">
        <w:rPr>
          <w:color w:val="333333"/>
          <w:sz w:val="24"/>
          <w:szCs w:val="24"/>
        </w:rPr>
        <w:softHyphen/>
        <w:t>гических основах принятия решения. Развивающая процедура: игра «А вот и я».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22" w:right="220"/>
        <w:jc w:val="both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Практическая работа. Профессиональная проба «человек-человек» (педагогика). Анализ и оценка пробы.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11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5.     Классификация и анализ профессий.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сформировать представление об основных призна</w:t>
      </w:r>
      <w:r w:rsidR="0064787A">
        <w:rPr>
          <w:color w:val="333333"/>
          <w:sz w:val="24"/>
          <w:szCs w:val="24"/>
        </w:rPr>
        <w:t xml:space="preserve">ках профессиональной </w:t>
      </w:r>
      <w:proofErr w:type="spellStart"/>
      <w:proofErr w:type="gramStart"/>
      <w:r w:rsidR="0064787A">
        <w:rPr>
          <w:color w:val="333333"/>
          <w:sz w:val="24"/>
          <w:szCs w:val="24"/>
        </w:rPr>
        <w:t>деятельно-с</w:t>
      </w:r>
      <w:r w:rsidRPr="0064787A">
        <w:rPr>
          <w:color w:val="333333"/>
          <w:sz w:val="24"/>
          <w:szCs w:val="24"/>
        </w:rPr>
        <w:t>ти</w:t>
      </w:r>
      <w:proofErr w:type="spellEnd"/>
      <w:proofErr w:type="gramEnd"/>
      <w:r w:rsidRPr="0064787A">
        <w:rPr>
          <w:color w:val="333333"/>
          <w:sz w:val="24"/>
          <w:szCs w:val="24"/>
        </w:rPr>
        <w:t>, как обобщенных качествах, характеризующих виды профессионального труда., выра</w:t>
      </w:r>
      <w:r w:rsidRPr="0064787A">
        <w:rPr>
          <w:color w:val="333333"/>
          <w:sz w:val="24"/>
          <w:szCs w:val="24"/>
        </w:rPr>
        <w:softHyphen/>
        <w:t>ботать умение анализировать профессию по предложенным схемам, ознакомить с класси</w:t>
      </w:r>
      <w:r w:rsidRPr="0064787A">
        <w:rPr>
          <w:color w:val="333333"/>
          <w:sz w:val="24"/>
          <w:szCs w:val="24"/>
        </w:rPr>
        <w:softHyphen/>
        <w:t>фикацией профессий по основным признакам профессиональной деятельности. Метод: беседа, игра, практическая работа.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29" w:right="144"/>
        <w:jc w:val="both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Оборудование: материал к игре «Угадай профессию», плакат «Классификация профессий» (по Климову Е.А.).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5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Содержание. Беседа об основных признаках профессиональной деятельности и их проявле</w:t>
      </w:r>
      <w:r w:rsidRPr="0064787A">
        <w:rPr>
          <w:color w:val="333333"/>
          <w:sz w:val="24"/>
          <w:szCs w:val="24"/>
        </w:rPr>
        <w:softHyphen/>
        <w:t>нии в труде различных профессионалов, рассказ о классификациях профессий по различ</w:t>
      </w:r>
      <w:r w:rsidRPr="0064787A">
        <w:rPr>
          <w:color w:val="333333"/>
          <w:sz w:val="24"/>
          <w:szCs w:val="24"/>
        </w:rPr>
        <w:softHyphen/>
        <w:t>ным основаниям.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5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Развивающая процедура. Игра «Угадай профессию».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29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Практическая работа. Составление формулы профессии по общим признакам профессио</w:t>
      </w:r>
      <w:r w:rsidRPr="0064787A">
        <w:rPr>
          <w:color w:val="333333"/>
          <w:sz w:val="24"/>
          <w:szCs w:val="24"/>
        </w:rPr>
        <w:softHyphen/>
        <w:t>нальной деятельности. Профессиональная проба «челове</w:t>
      </w:r>
      <w:proofErr w:type="gramStart"/>
      <w:r w:rsidRPr="0064787A">
        <w:rPr>
          <w:color w:val="333333"/>
          <w:sz w:val="24"/>
          <w:szCs w:val="24"/>
        </w:rPr>
        <w:t>к-</w:t>
      </w:r>
      <w:proofErr w:type="gramEnd"/>
      <w:r w:rsidRPr="0064787A">
        <w:rPr>
          <w:color w:val="333333"/>
          <w:sz w:val="24"/>
          <w:szCs w:val="24"/>
        </w:rPr>
        <w:t xml:space="preserve"> природа» (биолог). Анализ и оценка пробы.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11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6.     Человек и общество ^конфликты и сотрудничество.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25" w:right="248"/>
        <w:jc w:val="both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дать представление о стилях межличностного общения и их значении в профессио</w:t>
      </w:r>
      <w:r w:rsidRPr="0064787A">
        <w:rPr>
          <w:color w:val="333333"/>
          <w:sz w:val="24"/>
          <w:szCs w:val="24"/>
        </w:rPr>
        <w:softHyphen/>
        <w:t>нальной деятельности, показать особенности проявления личностных свойств в общении, развить коммуникативные умения и навыки.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4" w:line="274" w:lineRule="atLeast"/>
        <w:ind w:left="40" w:right="209"/>
        <w:jc w:val="both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Оборудование: материал к игре «Диалог», бланки к методике «Потребность в общении» и «</w:t>
      </w:r>
      <w:proofErr w:type="spellStart"/>
      <w:r w:rsidRPr="0064787A">
        <w:rPr>
          <w:color w:val="333333"/>
          <w:sz w:val="24"/>
          <w:szCs w:val="24"/>
        </w:rPr>
        <w:t>Эмпатия</w:t>
      </w:r>
      <w:proofErr w:type="spellEnd"/>
      <w:r w:rsidRPr="0064787A">
        <w:rPr>
          <w:color w:val="333333"/>
          <w:sz w:val="24"/>
          <w:szCs w:val="24"/>
        </w:rPr>
        <w:t>», карточки-задания с конфликтными ситуациями.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32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Содержание. Знакомство учащихся с понятиями «группа», «коллектив», «межличностное отношение». Беседа о роли общения в профессиональной деятельности. Развивающая процедура: игра «Диалог».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36" w:right="313"/>
        <w:jc w:val="both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Практическая работа. Выполнение и анализ результатов методики «Потребность в обще</w:t>
      </w:r>
      <w:r w:rsidRPr="0064787A">
        <w:rPr>
          <w:color w:val="333333"/>
          <w:sz w:val="24"/>
          <w:szCs w:val="24"/>
        </w:rPr>
        <w:softHyphen/>
        <w:t>нии», «</w:t>
      </w:r>
      <w:proofErr w:type="spellStart"/>
      <w:r w:rsidRPr="0064787A">
        <w:rPr>
          <w:color w:val="333333"/>
          <w:sz w:val="24"/>
          <w:szCs w:val="24"/>
        </w:rPr>
        <w:t>Эмпатия</w:t>
      </w:r>
      <w:proofErr w:type="spellEnd"/>
      <w:r w:rsidRPr="0064787A">
        <w:rPr>
          <w:color w:val="333333"/>
          <w:sz w:val="24"/>
          <w:szCs w:val="24"/>
        </w:rPr>
        <w:t>». Профессиональная проба «человек-человек» (медицина).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11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lastRenderedPageBreak/>
        <w:t>7.     Ты хозяин собственной судьбы.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4" w:line="274" w:lineRule="atLeast"/>
        <w:ind w:left="36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показать резервы возможностей человека, познакомить учащихся с составляющими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40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программы по самовоспитанию.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4" w:line="274" w:lineRule="atLeast"/>
        <w:ind w:left="43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Оборудование: карточки-задания и игровые установки к игре «Стажеры-инопланетяне»,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32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таблица «Составляющая самовоспитания».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4" w:line="274" w:lineRule="atLeast"/>
        <w:ind w:left="43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Содержание. Беседа о многообразии человеческих ресурсов и возможностей. Составление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40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программы самовоспитания.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7" w:line="274" w:lineRule="atLeast"/>
        <w:ind w:left="40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Развивающая процедура: игра «Стажеры-инопланетяне».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4" w:line="274" w:lineRule="atLeast"/>
        <w:ind w:left="40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Практическая работа. Профессиональная проба «человек-техника». Анализ и оценка пробы.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11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8.     Возможности получения образования в России. Выбор элективных курсов.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40" w:right="227"/>
        <w:jc w:val="both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Цель: сформировать представления о системе профессионального образования, познако</w:t>
      </w:r>
      <w:r w:rsidRPr="0064787A">
        <w:rPr>
          <w:color w:val="333333"/>
          <w:sz w:val="24"/>
          <w:szCs w:val="24"/>
        </w:rPr>
        <w:softHyphen/>
        <w:t>мить с основными компонентами профессиональной карьеры, способами ее построения и условиями успешности</w:t>
      </w:r>
      <w:proofErr w:type="gramStart"/>
      <w:r w:rsidRPr="0064787A">
        <w:rPr>
          <w:color w:val="333333"/>
          <w:sz w:val="24"/>
          <w:szCs w:val="24"/>
        </w:rPr>
        <w:t xml:space="preserve">., </w:t>
      </w:r>
      <w:proofErr w:type="gramEnd"/>
      <w:r w:rsidRPr="0064787A">
        <w:rPr>
          <w:color w:val="333333"/>
          <w:sz w:val="24"/>
          <w:szCs w:val="24"/>
        </w:rPr>
        <w:t>познакомить с профилями обучения входящими в региональную образовательную сеть, оказать помощь в выборе профиля обучения. Метод: беседа, инструктаж, практическая работа.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before="150" w:after="150" w:line="274" w:lineRule="atLeast"/>
        <w:ind w:left="900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Оборудование: матрицы и карточки выбора профиля, справочная литература об учебных заведениях региона.</w:t>
      </w:r>
    </w:p>
    <w:p w:rsidR="00B733D4" w:rsidRPr="0064787A" w:rsidRDefault="00B733D4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896" w:right="97"/>
        <w:jc w:val="both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Содержание. Беседа о средних специальных и высших учебных заведениях Орловской об</w:t>
      </w:r>
      <w:r w:rsidRPr="0064787A">
        <w:rPr>
          <w:color w:val="333333"/>
          <w:sz w:val="24"/>
          <w:szCs w:val="24"/>
        </w:rPr>
        <w:softHyphen/>
        <w:t>ласти, составление плана получения образования. Знакомство с перечнем профилей обуче</w:t>
      </w:r>
      <w:r w:rsidRPr="0064787A">
        <w:rPr>
          <w:color w:val="333333"/>
          <w:sz w:val="24"/>
          <w:szCs w:val="24"/>
        </w:rPr>
        <w:softHyphen/>
        <w:t>ния.</w:t>
      </w:r>
    </w:p>
    <w:p w:rsidR="0064787A" w:rsidRDefault="00B733D4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>Инструктаж по работе с матрицами и карточками выбора профиля. Практическая работа. Выбор профиля обучения.</w:t>
      </w:r>
    </w:p>
    <w:p w:rsidR="0069475A" w:rsidRDefault="0069475A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D5D07" w:rsidRDefault="00BD5D07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69475A" w:rsidRPr="0064787A" w:rsidRDefault="0069475A" w:rsidP="0069475A">
      <w:pPr>
        <w:widowControl/>
        <w:shd w:val="clear" w:color="auto" w:fill="FFFFFF"/>
        <w:autoSpaceDE/>
        <w:autoSpaceDN/>
        <w:adjustRightInd/>
        <w:spacing w:before="150" w:after="150" w:line="274" w:lineRule="atLeast"/>
        <w:rPr>
          <w:b/>
          <w:color w:val="333333"/>
          <w:sz w:val="24"/>
          <w:szCs w:val="24"/>
        </w:rPr>
      </w:pPr>
      <w:r w:rsidRPr="0064787A">
        <w:rPr>
          <w:color w:val="333333"/>
          <w:sz w:val="24"/>
          <w:szCs w:val="24"/>
        </w:rPr>
        <w:t xml:space="preserve">                        </w:t>
      </w:r>
      <w:r>
        <w:rPr>
          <w:color w:val="333333"/>
          <w:sz w:val="24"/>
          <w:szCs w:val="24"/>
        </w:rPr>
        <w:t xml:space="preserve">        </w:t>
      </w:r>
      <w:r>
        <w:rPr>
          <w:b/>
          <w:color w:val="333333"/>
          <w:sz w:val="24"/>
          <w:szCs w:val="24"/>
        </w:rPr>
        <w:t xml:space="preserve">Тематическое </w:t>
      </w:r>
      <w:r w:rsidRPr="0064787A">
        <w:rPr>
          <w:b/>
          <w:color w:val="333333"/>
          <w:sz w:val="24"/>
          <w:szCs w:val="24"/>
        </w:rPr>
        <w:t xml:space="preserve"> план</w:t>
      </w:r>
      <w:r>
        <w:rPr>
          <w:b/>
          <w:color w:val="333333"/>
          <w:sz w:val="24"/>
          <w:szCs w:val="24"/>
        </w:rPr>
        <w:t>ирование диагностического курса.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933"/>
        <w:gridCol w:w="7072"/>
        <w:gridCol w:w="1390"/>
      </w:tblGrid>
      <w:tr w:rsidR="0069475A" w:rsidRPr="0064787A" w:rsidTr="00053B6C">
        <w:trPr>
          <w:trHeight w:val="302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№п.п.</w:t>
            </w:r>
          </w:p>
        </w:tc>
        <w:tc>
          <w:tcPr>
            <w:tcW w:w="7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3197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Тема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proofErr w:type="gramStart"/>
            <w:r w:rsidRPr="0064787A">
              <w:rPr>
                <w:sz w:val="24"/>
                <w:szCs w:val="24"/>
              </w:rPr>
              <w:t>К-во</w:t>
            </w:r>
            <w:proofErr w:type="gramEnd"/>
            <w:r w:rsidRPr="0064787A">
              <w:rPr>
                <w:sz w:val="24"/>
                <w:szCs w:val="24"/>
              </w:rPr>
              <w:t xml:space="preserve"> часов</w:t>
            </w:r>
          </w:p>
        </w:tc>
      </w:tr>
      <w:tr w:rsidR="0069475A" w:rsidRPr="0064787A" w:rsidTr="00053B6C">
        <w:trPr>
          <w:trHeight w:val="288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lastRenderedPageBreak/>
              <w:t>1.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Внутренний мир человека и возможности его познания.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1</w:t>
            </w:r>
          </w:p>
        </w:tc>
      </w:tr>
      <w:tr w:rsidR="0069475A" w:rsidRPr="0064787A" w:rsidTr="00053B6C">
        <w:trPr>
          <w:trHeight w:val="281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Представление о себе и проблема выбора профиля.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</w:t>
            </w:r>
          </w:p>
        </w:tc>
      </w:tr>
      <w:tr w:rsidR="0069475A" w:rsidRPr="0064787A" w:rsidTr="00053B6C">
        <w:trPr>
          <w:trHeight w:val="281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9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Особенности личности и их влияние на выбор профиля обучения.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</w:t>
            </w:r>
          </w:p>
        </w:tc>
      </w:tr>
      <w:tr w:rsidR="0069475A" w:rsidRPr="0064787A" w:rsidTr="00053B6C">
        <w:trPr>
          <w:trHeight w:val="288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Склонности и интересы в выборе профессии.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</w:t>
            </w:r>
          </w:p>
        </w:tc>
      </w:tr>
      <w:tr w:rsidR="0069475A" w:rsidRPr="0064787A" w:rsidTr="00053B6C">
        <w:trPr>
          <w:trHeight w:val="288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Свойства нервной системы, их учет при выборе профиля.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1</w:t>
            </w:r>
          </w:p>
        </w:tc>
      </w:tr>
      <w:tr w:rsidR="0069475A" w:rsidRPr="0064787A" w:rsidTr="00053B6C">
        <w:trPr>
          <w:trHeight w:val="288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6.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Темперамент и его роль в организации деятельности человека.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1</w:t>
            </w:r>
          </w:p>
        </w:tc>
      </w:tr>
      <w:tr w:rsidR="0069475A" w:rsidRPr="0064787A" w:rsidTr="00053B6C">
        <w:trPr>
          <w:trHeight w:val="288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7.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Эмоции, их отражение в деятельности и обучении.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1</w:t>
            </w:r>
          </w:p>
        </w:tc>
      </w:tr>
      <w:tr w:rsidR="0069475A" w:rsidRPr="0064787A" w:rsidTr="00053B6C">
        <w:trPr>
          <w:trHeight w:val="569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8.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spacing w:line="277" w:lineRule="atLeast"/>
              <w:ind w:left="15" w:right="284" w:hanging="4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Волевые качества личности как условие построения жизненных перспектив.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1</w:t>
            </w:r>
          </w:p>
        </w:tc>
      </w:tr>
      <w:tr w:rsidR="0069475A" w:rsidRPr="0064787A" w:rsidTr="00053B6C">
        <w:trPr>
          <w:trHeight w:val="554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9.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spacing w:line="274" w:lineRule="atLeast"/>
              <w:ind w:left="15" w:right="216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Интеллектуальные способности и успешность профильного обу</w:t>
            </w:r>
            <w:r w:rsidRPr="0064787A">
              <w:rPr>
                <w:sz w:val="24"/>
                <w:szCs w:val="24"/>
              </w:rPr>
              <w:softHyphen/>
              <w:t>чения.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3</w:t>
            </w:r>
          </w:p>
        </w:tc>
      </w:tr>
      <w:tr w:rsidR="0069475A" w:rsidRPr="0064787A" w:rsidTr="00053B6C">
        <w:trPr>
          <w:trHeight w:val="56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10.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spacing w:line="270" w:lineRule="atLeast"/>
              <w:ind w:left="15" w:right="68" w:hanging="4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Коммуникативные и организаторские способности. Их значение в выборе профиля обучения и будущей профессии.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</w:t>
            </w:r>
          </w:p>
        </w:tc>
      </w:tr>
      <w:tr w:rsidR="0069475A" w:rsidRPr="0064787A" w:rsidTr="00053B6C">
        <w:trPr>
          <w:trHeight w:val="554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11.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spacing w:line="274" w:lineRule="atLeast"/>
              <w:ind w:left="15" w:right="180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Самоанализ результатов диагностики и формулирование запроса профиля обучения.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</w:t>
            </w:r>
          </w:p>
        </w:tc>
      </w:tr>
      <w:tr w:rsidR="0069475A" w:rsidRPr="0064787A" w:rsidTr="00053B6C">
        <w:trPr>
          <w:trHeight w:val="3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 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6272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75A" w:rsidRPr="0064787A" w:rsidRDefault="0069475A" w:rsidP="00053B6C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18</w:t>
            </w:r>
          </w:p>
        </w:tc>
      </w:tr>
    </w:tbl>
    <w:p w:rsidR="0069475A" w:rsidRPr="0064787A" w:rsidRDefault="0069475A" w:rsidP="0064787A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64787A" w:rsidRDefault="0064787A" w:rsidP="0064787A">
      <w:pPr>
        <w:widowControl/>
        <w:shd w:val="clear" w:color="auto" w:fill="FFFFFF"/>
        <w:autoSpaceDE/>
        <w:autoSpaceDN/>
        <w:adjustRightInd/>
        <w:spacing w:before="288" w:line="270" w:lineRule="atLeast"/>
        <w:rPr>
          <w:b/>
          <w:color w:val="333333"/>
          <w:sz w:val="24"/>
          <w:szCs w:val="24"/>
        </w:rPr>
      </w:pPr>
      <w:r>
        <w:rPr>
          <w:color w:val="333333"/>
          <w:sz w:val="22"/>
          <w:szCs w:val="22"/>
        </w:rPr>
        <w:t xml:space="preserve">    </w:t>
      </w:r>
      <w:r w:rsidRPr="0064787A">
        <w:rPr>
          <w:color w:val="333333"/>
          <w:sz w:val="22"/>
          <w:szCs w:val="22"/>
        </w:rPr>
        <w:t xml:space="preserve">          </w:t>
      </w:r>
      <w:r w:rsidR="0069475A">
        <w:rPr>
          <w:color w:val="333333"/>
          <w:sz w:val="22"/>
          <w:szCs w:val="22"/>
        </w:rPr>
        <w:t xml:space="preserve">               </w:t>
      </w:r>
      <w:r w:rsidRPr="0069475A">
        <w:rPr>
          <w:color w:val="333333"/>
          <w:sz w:val="24"/>
          <w:szCs w:val="24"/>
        </w:rPr>
        <w:t xml:space="preserve"> </w:t>
      </w:r>
      <w:r w:rsidR="0069475A" w:rsidRPr="0069475A">
        <w:rPr>
          <w:b/>
          <w:color w:val="333333"/>
          <w:sz w:val="24"/>
          <w:szCs w:val="24"/>
        </w:rPr>
        <w:t>Тематическое</w:t>
      </w:r>
      <w:r w:rsidRPr="0069475A">
        <w:rPr>
          <w:b/>
          <w:color w:val="333333"/>
          <w:sz w:val="24"/>
          <w:szCs w:val="24"/>
        </w:rPr>
        <w:t xml:space="preserve"> план</w:t>
      </w:r>
      <w:r w:rsidR="0069475A" w:rsidRPr="0069475A">
        <w:rPr>
          <w:b/>
          <w:color w:val="333333"/>
          <w:sz w:val="24"/>
          <w:szCs w:val="24"/>
        </w:rPr>
        <w:t>ирование ориентационного</w:t>
      </w:r>
      <w:r w:rsidR="00A4723D">
        <w:rPr>
          <w:b/>
          <w:color w:val="333333"/>
          <w:sz w:val="24"/>
          <w:szCs w:val="24"/>
        </w:rPr>
        <w:t xml:space="preserve"> </w:t>
      </w:r>
      <w:r w:rsidR="0069475A" w:rsidRPr="0069475A">
        <w:rPr>
          <w:b/>
          <w:color w:val="333333"/>
          <w:sz w:val="24"/>
          <w:szCs w:val="24"/>
        </w:rPr>
        <w:t>курса.</w:t>
      </w:r>
    </w:p>
    <w:p w:rsidR="0069475A" w:rsidRPr="0069475A" w:rsidRDefault="0069475A" w:rsidP="0064787A">
      <w:pPr>
        <w:widowControl/>
        <w:shd w:val="clear" w:color="auto" w:fill="FFFFFF"/>
        <w:autoSpaceDE/>
        <w:autoSpaceDN/>
        <w:adjustRightInd/>
        <w:spacing w:before="288" w:line="270" w:lineRule="atLeast"/>
        <w:rPr>
          <w:b/>
          <w:color w:val="333333"/>
          <w:sz w:val="24"/>
          <w:szCs w:val="24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922"/>
        <w:gridCol w:w="7077"/>
        <w:gridCol w:w="1396"/>
      </w:tblGrid>
      <w:tr w:rsidR="0064787A" w:rsidRPr="0064787A" w:rsidTr="00B13145">
        <w:trPr>
          <w:trHeight w:val="302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2"/>
                <w:szCs w:val="22"/>
              </w:rPr>
              <w:t>№п.п.</w:t>
            </w:r>
          </w:p>
        </w:tc>
        <w:tc>
          <w:tcPr>
            <w:tcW w:w="7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3205"/>
              <w:rPr>
                <w:sz w:val="24"/>
                <w:szCs w:val="24"/>
              </w:rPr>
            </w:pPr>
            <w:r w:rsidRPr="0064787A">
              <w:rPr>
                <w:sz w:val="22"/>
                <w:szCs w:val="22"/>
              </w:rPr>
              <w:t>Тема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proofErr w:type="gramStart"/>
            <w:r w:rsidRPr="0064787A">
              <w:rPr>
                <w:sz w:val="22"/>
                <w:szCs w:val="22"/>
              </w:rPr>
              <w:t>К-во</w:t>
            </w:r>
            <w:proofErr w:type="gramEnd"/>
            <w:r w:rsidRPr="0064787A">
              <w:rPr>
                <w:sz w:val="22"/>
                <w:szCs w:val="22"/>
              </w:rPr>
              <w:t xml:space="preserve"> часов</w:t>
            </w:r>
          </w:p>
        </w:tc>
      </w:tr>
      <w:tr w:rsidR="0064787A" w:rsidRPr="0064787A" w:rsidTr="00B13145">
        <w:trPr>
          <w:trHeight w:val="288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Многообразие мира профессий.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</w:t>
            </w:r>
          </w:p>
        </w:tc>
      </w:tr>
      <w:tr w:rsidR="0064787A" w:rsidRPr="0064787A" w:rsidTr="00B13145">
        <w:trPr>
          <w:trHeight w:val="281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9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«Хочу, могу, надо» в выборе профиля обучения.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</w:t>
            </w:r>
          </w:p>
        </w:tc>
      </w:tr>
      <w:tr w:rsidR="0064787A" w:rsidRPr="0064787A" w:rsidTr="00B13145">
        <w:trPr>
          <w:trHeight w:val="288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Профпригодность как условие правильного выбора профиля.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</w:t>
            </w:r>
          </w:p>
        </w:tc>
      </w:tr>
      <w:tr w:rsidR="0064787A" w:rsidRPr="0064787A" w:rsidTr="00B13145">
        <w:trPr>
          <w:trHeight w:val="554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spacing w:line="274" w:lineRule="atLeast"/>
              <w:ind w:left="15" w:right="158" w:firstLine="7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Социально - психологический портрет современного профессио</w:t>
            </w:r>
            <w:r w:rsidRPr="0064787A">
              <w:rPr>
                <w:sz w:val="24"/>
                <w:szCs w:val="24"/>
              </w:rPr>
              <w:softHyphen/>
              <w:t>нала.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</w:t>
            </w:r>
          </w:p>
        </w:tc>
      </w:tr>
      <w:tr w:rsidR="0064787A" w:rsidRPr="0064787A" w:rsidTr="00B13145">
        <w:trPr>
          <w:trHeight w:val="281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Классификация и анализ профессий.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</w:t>
            </w:r>
          </w:p>
        </w:tc>
      </w:tr>
      <w:tr w:rsidR="0064787A" w:rsidRPr="0064787A" w:rsidTr="00B13145">
        <w:trPr>
          <w:trHeight w:val="288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6.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Человек и общество: конфликты и сотрудничество.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</w:t>
            </w:r>
          </w:p>
        </w:tc>
      </w:tr>
      <w:tr w:rsidR="0064787A" w:rsidRPr="0064787A" w:rsidTr="00B13145">
        <w:trPr>
          <w:trHeight w:val="281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7.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Ты хозяин собственной судьбы.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</w:t>
            </w:r>
          </w:p>
        </w:tc>
      </w:tr>
      <w:tr w:rsidR="0064787A" w:rsidRPr="0064787A" w:rsidTr="00B13145">
        <w:trPr>
          <w:trHeight w:val="554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8.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spacing w:line="270" w:lineRule="atLeast"/>
              <w:ind w:left="15" w:right="306" w:hanging="4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Возможности получения образования в России. Выбор электив</w:t>
            </w:r>
            <w:r w:rsidRPr="0064787A">
              <w:rPr>
                <w:sz w:val="24"/>
                <w:szCs w:val="24"/>
              </w:rPr>
              <w:softHyphen/>
              <w:t>ных курсов.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2</w:t>
            </w:r>
          </w:p>
        </w:tc>
      </w:tr>
      <w:tr w:rsidR="0064787A" w:rsidRPr="0064787A" w:rsidTr="00B13145">
        <w:trPr>
          <w:trHeight w:val="295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</w:rPr>
              <w:t> 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6275"/>
              <w:rPr>
                <w:sz w:val="24"/>
                <w:szCs w:val="24"/>
              </w:rPr>
            </w:pPr>
            <w:r w:rsidRPr="0064787A">
              <w:rPr>
                <w:sz w:val="22"/>
                <w:szCs w:val="22"/>
              </w:rPr>
              <w:t>Итого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787A" w:rsidRPr="0064787A" w:rsidRDefault="0064787A" w:rsidP="0064787A">
            <w:pPr>
              <w:widowControl/>
              <w:autoSpaceDE/>
              <w:autoSpaceDN/>
              <w:adjustRightInd/>
              <w:ind w:left="15"/>
              <w:jc w:val="center"/>
              <w:rPr>
                <w:sz w:val="24"/>
                <w:szCs w:val="24"/>
              </w:rPr>
            </w:pPr>
            <w:r w:rsidRPr="0064787A">
              <w:rPr>
                <w:sz w:val="24"/>
                <w:szCs w:val="24"/>
                <w:lang w:val="en-GB"/>
              </w:rPr>
              <w:t>16</w:t>
            </w:r>
          </w:p>
        </w:tc>
      </w:tr>
    </w:tbl>
    <w:p w:rsidR="0064787A" w:rsidRPr="00B733D4" w:rsidRDefault="0064787A" w:rsidP="00B733D4">
      <w:pPr>
        <w:widowControl/>
        <w:shd w:val="clear" w:color="auto" w:fill="FFFFFF"/>
        <w:autoSpaceDE/>
        <w:autoSpaceDN/>
        <w:adjustRightInd/>
        <w:spacing w:line="274" w:lineRule="atLeast"/>
        <w:ind w:left="896" w:right="2304"/>
        <w:rPr>
          <w:color w:val="333333"/>
          <w:sz w:val="24"/>
          <w:szCs w:val="24"/>
        </w:rPr>
      </w:pPr>
    </w:p>
    <w:p w:rsidR="00B733D4" w:rsidRPr="00B733D4" w:rsidRDefault="00B733D4" w:rsidP="00B733D4">
      <w:pPr>
        <w:widowControl/>
        <w:shd w:val="clear" w:color="auto" w:fill="FFFFFF"/>
        <w:autoSpaceDE/>
        <w:autoSpaceDN/>
        <w:adjustRightInd/>
        <w:spacing w:before="288" w:line="270" w:lineRule="atLeast"/>
        <w:rPr>
          <w:color w:val="333333"/>
          <w:sz w:val="22"/>
          <w:szCs w:val="22"/>
        </w:rPr>
      </w:pPr>
      <w:r w:rsidRPr="00B733D4">
        <w:rPr>
          <w:color w:val="333333"/>
          <w:sz w:val="22"/>
          <w:szCs w:val="22"/>
        </w:rPr>
        <w:t xml:space="preserve">                                                             </w:t>
      </w:r>
    </w:p>
    <w:p w:rsidR="00346642" w:rsidRDefault="00346642"/>
    <w:sectPr w:rsidR="00346642" w:rsidSect="0089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33D4"/>
    <w:rsid w:val="00345143"/>
    <w:rsid w:val="00346642"/>
    <w:rsid w:val="0064787A"/>
    <w:rsid w:val="00687678"/>
    <w:rsid w:val="0069475A"/>
    <w:rsid w:val="007166D1"/>
    <w:rsid w:val="008904F9"/>
    <w:rsid w:val="009300BF"/>
    <w:rsid w:val="00A43C18"/>
    <w:rsid w:val="00A4723D"/>
    <w:rsid w:val="00A76B7F"/>
    <w:rsid w:val="00B733D4"/>
    <w:rsid w:val="00BD5D07"/>
    <w:rsid w:val="00D63FE2"/>
    <w:rsid w:val="00E1049C"/>
    <w:rsid w:val="00EC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пк</cp:lastModifiedBy>
  <cp:revision>4</cp:revision>
  <dcterms:created xsi:type="dcterms:W3CDTF">2019-09-05T16:23:00Z</dcterms:created>
  <dcterms:modified xsi:type="dcterms:W3CDTF">2019-10-09T19:52:00Z</dcterms:modified>
</cp:coreProperties>
</file>