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04D" w:rsidRDefault="0017004D" w:rsidP="0099671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B1A62F" wp14:editId="6A0F487E">
            <wp:extent cx="6120130" cy="8412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4D" w:rsidRDefault="0017004D" w:rsidP="0099671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004D" w:rsidRDefault="0017004D" w:rsidP="0099671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004D" w:rsidRDefault="0017004D" w:rsidP="0099671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004D" w:rsidRDefault="0017004D" w:rsidP="0099671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996718" w:rsidRDefault="00600D1D" w:rsidP="0099671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600D1D">
        <w:rPr>
          <w:rFonts w:ascii="Times New Roman" w:hAnsi="Times New Roman"/>
          <w:b/>
          <w:bCs/>
          <w:sz w:val="24"/>
          <w:szCs w:val="24"/>
        </w:rPr>
        <w:t>Планируемые результаты освоения учебного</w:t>
      </w:r>
      <w:r w:rsidR="00996718">
        <w:rPr>
          <w:rFonts w:ascii="Times New Roman" w:hAnsi="Times New Roman"/>
          <w:b/>
          <w:bCs/>
          <w:sz w:val="24"/>
          <w:szCs w:val="24"/>
        </w:rPr>
        <w:t xml:space="preserve"> курса </w:t>
      </w:r>
    </w:p>
    <w:p w:rsidR="00A36533" w:rsidRDefault="00A36533" w:rsidP="0099671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5873" w:rsidRPr="00DA4CE8" w:rsidRDefault="002C5873" w:rsidP="00C10DB9">
      <w:pPr>
        <w:spacing w:after="0" w:line="240" w:lineRule="auto"/>
        <w:ind w:left="851" w:firstLine="425"/>
        <w:rPr>
          <w:rFonts w:ascii="Times New Roman" w:hAnsi="Times New Roman"/>
          <w:sz w:val="24"/>
          <w:szCs w:val="24"/>
        </w:rPr>
      </w:pPr>
      <w:r w:rsidRPr="00DA4CE8">
        <w:rPr>
          <w:rFonts w:ascii="Times New Roman" w:hAnsi="Times New Roman"/>
          <w:b/>
          <w:bCs/>
          <w:sz w:val="24"/>
          <w:szCs w:val="24"/>
        </w:rPr>
        <w:t>Личностные результаты</w:t>
      </w:r>
      <w:r w:rsidR="00600D1D">
        <w:rPr>
          <w:rFonts w:ascii="Times New Roman" w:hAnsi="Times New Roman"/>
          <w:b/>
          <w:bCs/>
          <w:sz w:val="24"/>
          <w:szCs w:val="24"/>
        </w:rPr>
        <w:t>:</w:t>
      </w:r>
    </w:p>
    <w:p w:rsidR="002C5873" w:rsidRDefault="002C5873" w:rsidP="00C10DB9">
      <w:pPr>
        <w:numPr>
          <w:ilvl w:val="0"/>
          <w:numId w:val="29"/>
        </w:num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sz w:val="24"/>
          <w:szCs w:val="24"/>
        </w:rPr>
      </w:pPr>
      <w:r w:rsidRPr="00294D61">
        <w:rPr>
          <w:rFonts w:ascii="Times New Roman" w:hAnsi="Times New Roman"/>
          <w:sz w:val="24"/>
          <w:szCs w:val="24"/>
        </w:rPr>
        <w:t>овладение начальными навыками адаптации в динамично развивающемся мире</w:t>
      </w:r>
      <w:r>
        <w:rPr>
          <w:rFonts w:ascii="Times New Roman" w:hAnsi="Times New Roman"/>
          <w:sz w:val="24"/>
          <w:szCs w:val="24"/>
        </w:rPr>
        <w:t>;</w:t>
      </w:r>
    </w:p>
    <w:p w:rsidR="002C5873" w:rsidRDefault="002C5873" w:rsidP="00C10DB9">
      <w:pPr>
        <w:numPr>
          <w:ilvl w:val="0"/>
          <w:numId w:val="29"/>
        </w:num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sz w:val="24"/>
          <w:szCs w:val="24"/>
        </w:rPr>
      </w:pPr>
      <w:r w:rsidRPr="008522CF">
        <w:rPr>
          <w:rFonts w:ascii="Times New Roman" w:hAnsi="Times New Roman"/>
          <w:sz w:val="24"/>
          <w:szCs w:val="24"/>
        </w:rPr>
        <w:t xml:space="preserve">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2C5873" w:rsidRPr="008522CF" w:rsidRDefault="002C5873" w:rsidP="00C10DB9">
      <w:pPr>
        <w:numPr>
          <w:ilvl w:val="0"/>
          <w:numId w:val="29"/>
        </w:num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sz w:val="24"/>
          <w:szCs w:val="24"/>
        </w:rPr>
      </w:pPr>
      <w:r w:rsidRPr="008522CF">
        <w:rPr>
          <w:rFonts w:ascii="Times New Roman" w:hAnsi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</w:r>
      <w:r w:rsidRPr="008522CF">
        <w:rPr>
          <w:sz w:val="28"/>
          <w:szCs w:val="28"/>
        </w:rPr>
        <w:t xml:space="preserve"> </w:t>
      </w:r>
    </w:p>
    <w:p w:rsidR="002C5873" w:rsidRPr="008522CF" w:rsidRDefault="002C5873" w:rsidP="00C10DB9">
      <w:p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DA4CE8">
        <w:rPr>
          <w:rFonts w:ascii="Times New Roman" w:hAnsi="Times New Roman"/>
          <w:b/>
          <w:bCs/>
          <w:sz w:val="24"/>
          <w:szCs w:val="24"/>
        </w:rPr>
        <w:t>Метапредметные результаты</w:t>
      </w:r>
      <w:r w:rsidR="00600D1D">
        <w:rPr>
          <w:rFonts w:ascii="Times New Roman" w:hAnsi="Times New Roman"/>
          <w:b/>
          <w:bCs/>
          <w:sz w:val="24"/>
          <w:szCs w:val="24"/>
        </w:rPr>
        <w:t>:</w:t>
      </w:r>
    </w:p>
    <w:p w:rsidR="002C5873" w:rsidRPr="00FE1350" w:rsidRDefault="002C5873" w:rsidP="00C10DB9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b/>
          <w:i/>
          <w:sz w:val="24"/>
          <w:szCs w:val="24"/>
        </w:rPr>
      </w:pPr>
      <w:r w:rsidRPr="00FE1350">
        <w:rPr>
          <w:rFonts w:ascii="Times New Roman" w:hAnsi="Times New Roman"/>
          <w:sz w:val="24"/>
          <w:szCs w:val="24"/>
        </w:rPr>
        <w:t xml:space="preserve">овладение навыками смыслового чтения текстов различных стилей и жанров в соответствии с целями и задачами; </w:t>
      </w:r>
    </w:p>
    <w:p w:rsidR="002C5873" w:rsidRPr="00FE1350" w:rsidRDefault="002C5873" w:rsidP="00C10DB9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b/>
          <w:i/>
          <w:sz w:val="24"/>
          <w:szCs w:val="24"/>
        </w:rPr>
      </w:pPr>
      <w:r w:rsidRPr="00FE1350">
        <w:rPr>
          <w:rFonts w:ascii="Times New Roman" w:hAnsi="Times New Roman"/>
          <w:sz w:val="24"/>
          <w:szCs w:val="24"/>
        </w:rPr>
        <w:t xml:space="preserve">осознанно строить речевое высказывание в соответствии с задачами коммуникации и составлять тексты в устной и письменной формах; </w:t>
      </w:r>
    </w:p>
    <w:p w:rsidR="002C5873" w:rsidRPr="00FE1350" w:rsidRDefault="002C5873" w:rsidP="00C10DB9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b/>
          <w:i/>
          <w:sz w:val="24"/>
          <w:szCs w:val="24"/>
        </w:rPr>
      </w:pPr>
      <w:r w:rsidRPr="00FE1350">
        <w:rPr>
          <w:rFonts w:ascii="Times New Roman" w:hAnsi="Times New Roman"/>
          <w:sz w:val="24"/>
          <w:szCs w:val="24"/>
        </w:rPr>
        <w:t xml:space="preserve">овладение логическими действиями сравнения, анализа, обобщения, классификации по родовидовым признакам; </w:t>
      </w:r>
    </w:p>
    <w:p w:rsidR="002C5873" w:rsidRPr="00FE1350" w:rsidRDefault="002C5873" w:rsidP="00C10DB9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b/>
          <w:i/>
          <w:sz w:val="24"/>
          <w:szCs w:val="24"/>
        </w:rPr>
      </w:pPr>
      <w:r w:rsidRPr="00FE1350">
        <w:rPr>
          <w:rFonts w:ascii="Times New Roman" w:hAnsi="Times New Roman"/>
          <w:sz w:val="24"/>
          <w:szCs w:val="24"/>
        </w:rPr>
        <w:t xml:space="preserve">готовность слушать собеседника и вести диалог, готовность признавать возможность существования различных точек зрения и права каждого иметь свою; </w:t>
      </w:r>
    </w:p>
    <w:p w:rsidR="002C5873" w:rsidRPr="00FE1350" w:rsidRDefault="002C5873" w:rsidP="00C10DB9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b/>
          <w:i/>
          <w:sz w:val="24"/>
          <w:szCs w:val="24"/>
        </w:rPr>
      </w:pPr>
      <w:r w:rsidRPr="00FE1350">
        <w:rPr>
          <w:rFonts w:ascii="Times New Roman" w:hAnsi="Times New Roman"/>
          <w:sz w:val="24"/>
          <w:szCs w:val="24"/>
        </w:rPr>
        <w:t>излагать своё мнение и аргументировать свою точку зрения и оценку событий</w:t>
      </w:r>
      <w:r>
        <w:rPr>
          <w:rFonts w:ascii="Times New Roman" w:hAnsi="Times New Roman"/>
          <w:sz w:val="24"/>
          <w:szCs w:val="24"/>
        </w:rPr>
        <w:t>;</w:t>
      </w:r>
    </w:p>
    <w:p w:rsidR="002C5873" w:rsidRDefault="002C5873" w:rsidP="00C10DB9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b/>
          <w:i/>
          <w:sz w:val="24"/>
          <w:szCs w:val="24"/>
        </w:rPr>
      </w:pPr>
      <w:r w:rsidRPr="00FE1350">
        <w:rPr>
          <w:rFonts w:ascii="Times New Roman" w:hAnsi="Times New Roman"/>
          <w:sz w:val="24"/>
          <w:szCs w:val="24"/>
        </w:rPr>
        <w:t xml:space="preserve">готовить своё выступление и выступать с аудио-, видео- и графическим сопровождением; </w:t>
      </w:r>
    </w:p>
    <w:p w:rsidR="002C5873" w:rsidRPr="00924916" w:rsidRDefault="002C5873" w:rsidP="00C10DB9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b/>
          <w:i/>
          <w:sz w:val="24"/>
          <w:szCs w:val="24"/>
        </w:rPr>
      </w:pPr>
      <w:r w:rsidRPr="008522CF">
        <w:rPr>
          <w:rFonts w:ascii="Times New Roman" w:hAnsi="Times New Roman"/>
          <w:sz w:val="24"/>
          <w:szCs w:val="24"/>
        </w:rPr>
        <w:t>соблюдать нормы информационной и</w:t>
      </w:r>
      <w:r>
        <w:rPr>
          <w:rFonts w:ascii="Times New Roman" w:hAnsi="Times New Roman"/>
          <w:sz w:val="24"/>
          <w:szCs w:val="24"/>
        </w:rPr>
        <w:t>збирательности, этики и этикета</w:t>
      </w:r>
    </w:p>
    <w:p w:rsidR="002C5873" w:rsidRPr="008522CF" w:rsidRDefault="002C5873" w:rsidP="00C10DB9">
      <w:pPr>
        <w:tabs>
          <w:tab w:val="left" w:pos="1134"/>
        </w:tabs>
        <w:spacing w:after="0" w:line="240" w:lineRule="auto"/>
        <w:ind w:left="851" w:firstLine="425"/>
        <w:jc w:val="both"/>
        <w:rPr>
          <w:rFonts w:ascii="Times New Roman" w:hAnsi="Times New Roman"/>
          <w:b/>
          <w:i/>
          <w:sz w:val="24"/>
          <w:szCs w:val="24"/>
        </w:rPr>
      </w:pPr>
      <w:r w:rsidRPr="008522CF">
        <w:rPr>
          <w:rFonts w:ascii="Times New Roman" w:hAnsi="Times New Roman"/>
          <w:b/>
          <w:sz w:val="24"/>
          <w:szCs w:val="24"/>
        </w:rPr>
        <w:t>Предметные результаты</w:t>
      </w:r>
      <w:r w:rsidR="00600D1D">
        <w:rPr>
          <w:rFonts w:ascii="Times New Roman" w:hAnsi="Times New Roman"/>
          <w:b/>
          <w:sz w:val="24"/>
          <w:szCs w:val="24"/>
        </w:rPr>
        <w:t>:</w:t>
      </w:r>
    </w:p>
    <w:p w:rsidR="002C5873" w:rsidRPr="008522CF" w:rsidRDefault="002C5873" w:rsidP="00C10DB9">
      <w:pPr>
        <w:pStyle w:val="ConsPlusNormal"/>
        <w:numPr>
          <w:ilvl w:val="0"/>
          <w:numId w:val="30"/>
        </w:numPr>
        <w:tabs>
          <w:tab w:val="left" w:pos="1134"/>
        </w:tabs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2CF">
        <w:rPr>
          <w:rFonts w:ascii="Times New Roman" w:hAnsi="Times New Roman" w:cs="Times New Roman"/>
          <w:sz w:val="24"/>
          <w:szCs w:val="24"/>
        </w:rPr>
        <w:t>сформированность понятий о нормах русского литературного языка и применение знаний о них в речевой практике;</w:t>
      </w:r>
    </w:p>
    <w:p w:rsidR="002C5873" w:rsidRPr="008522CF" w:rsidRDefault="002C5873" w:rsidP="00C10DB9">
      <w:pPr>
        <w:pStyle w:val="ConsPlusNormal"/>
        <w:numPr>
          <w:ilvl w:val="0"/>
          <w:numId w:val="30"/>
        </w:numPr>
        <w:tabs>
          <w:tab w:val="left" w:pos="1134"/>
        </w:tabs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2CF">
        <w:rPr>
          <w:rFonts w:ascii="Times New Roman" w:hAnsi="Times New Roman" w:cs="Times New Roman"/>
          <w:sz w:val="24"/>
          <w:szCs w:val="24"/>
        </w:rPr>
        <w:t xml:space="preserve"> владение навыками самоанализа и самооценки на основе наблюдений за собственной речью;</w:t>
      </w:r>
    </w:p>
    <w:p w:rsidR="002C5873" w:rsidRPr="008522CF" w:rsidRDefault="002C5873" w:rsidP="00C10DB9">
      <w:pPr>
        <w:pStyle w:val="ConsPlusNormal"/>
        <w:numPr>
          <w:ilvl w:val="0"/>
          <w:numId w:val="30"/>
        </w:numPr>
        <w:tabs>
          <w:tab w:val="left" w:pos="1134"/>
        </w:tabs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2CF">
        <w:rPr>
          <w:rFonts w:ascii="Times New Roman" w:hAnsi="Times New Roman" w:cs="Times New Roman"/>
          <w:sz w:val="24"/>
          <w:szCs w:val="24"/>
        </w:rPr>
        <w:t xml:space="preserve"> владение умением анализировать текст с точки зрения наличия в нем явной и скрытой, основной и второстепенной информации;</w:t>
      </w:r>
    </w:p>
    <w:p w:rsidR="002C5873" w:rsidRPr="008522CF" w:rsidRDefault="002C5873" w:rsidP="00C10DB9">
      <w:pPr>
        <w:pStyle w:val="ConsPlusNormal"/>
        <w:numPr>
          <w:ilvl w:val="0"/>
          <w:numId w:val="30"/>
        </w:numPr>
        <w:tabs>
          <w:tab w:val="left" w:pos="1134"/>
        </w:tabs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2CF">
        <w:rPr>
          <w:rFonts w:ascii="Times New Roman" w:hAnsi="Times New Roman" w:cs="Times New Roman"/>
          <w:sz w:val="24"/>
          <w:szCs w:val="24"/>
        </w:rPr>
        <w:t xml:space="preserve"> владение умением представлять тексты в виде тезисов, конспектов, аннотаций, рефератов, сочинений различных жанров;</w:t>
      </w:r>
    </w:p>
    <w:p w:rsidR="002C5873" w:rsidRPr="008522CF" w:rsidRDefault="002C5873" w:rsidP="00C10DB9">
      <w:pPr>
        <w:pStyle w:val="ConsPlusNormal"/>
        <w:numPr>
          <w:ilvl w:val="0"/>
          <w:numId w:val="30"/>
        </w:numPr>
        <w:tabs>
          <w:tab w:val="left" w:pos="1134"/>
        </w:tabs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2CF">
        <w:rPr>
          <w:rFonts w:ascii="Times New Roman" w:hAnsi="Times New Roman" w:cs="Times New Roman"/>
          <w:sz w:val="24"/>
          <w:szCs w:val="24"/>
        </w:rPr>
        <w:t xml:space="preserve"> 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мировой;</w:t>
      </w:r>
    </w:p>
    <w:p w:rsidR="002C5873" w:rsidRPr="008522CF" w:rsidRDefault="002C5873" w:rsidP="00C10DB9">
      <w:pPr>
        <w:pStyle w:val="ConsPlusNormal"/>
        <w:numPr>
          <w:ilvl w:val="0"/>
          <w:numId w:val="30"/>
        </w:numPr>
        <w:tabs>
          <w:tab w:val="left" w:pos="1134"/>
        </w:tabs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2CF">
        <w:rPr>
          <w:rFonts w:ascii="Times New Roman" w:hAnsi="Times New Roman" w:cs="Times New Roman"/>
          <w:sz w:val="24"/>
          <w:szCs w:val="24"/>
        </w:rPr>
        <w:t xml:space="preserve"> сформированность представлений об изобразительно-выразительных возможностях русского языка;</w:t>
      </w:r>
    </w:p>
    <w:p w:rsidR="002C5873" w:rsidRPr="008522CF" w:rsidRDefault="002C5873" w:rsidP="00C10DB9">
      <w:pPr>
        <w:pStyle w:val="ConsPlusNormal"/>
        <w:numPr>
          <w:ilvl w:val="0"/>
          <w:numId w:val="30"/>
        </w:numPr>
        <w:tabs>
          <w:tab w:val="left" w:pos="1134"/>
        </w:tabs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2CF">
        <w:rPr>
          <w:rFonts w:ascii="Times New Roman" w:hAnsi="Times New Roman" w:cs="Times New Roman"/>
          <w:sz w:val="24"/>
          <w:szCs w:val="24"/>
        </w:rPr>
        <w:t xml:space="preserve"> 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</w:t>
      </w:r>
    </w:p>
    <w:p w:rsidR="002C5873" w:rsidRPr="008522CF" w:rsidRDefault="002C5873" w:rsidP="00C10DB9">
      <w:pPr>
        <w:pStyle w:val="ConsPlusNormal"/>
        <w:numPr>
          <w:ilvl w:val="0"/>
          <w:numId w:val="30"/>
        </w:numPr>
        <w:tabs>
          <w:tab w:val="left" w:pos="1134"/>
        </w:tabs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2CF">
        <w:rPr>
          <w:rFonts w:ascii="Times New Roman" w:hAnsi="Times New Roman" w:cs="Times New Roman"/>
          <w:sz w:val="24"/>
          <w:szCs w:val="24"/>
        </w:rPr>
        <w:t xml:space="preserve">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2C5873" w:rsidRPr="008522CF" w:rsidRDefault="002C5873" w:rsidP="00C10DB9">
      <w:pPr>
        <w:pStyle w:val="ConsPlusNormal"/>
        <w:numPr>
          <w:ilvl w:val="0"/>
          <w:numId w:val="30"/>
        </w:numPr>
        <w:tabs>
          <w:tab w:val="left" w:pos="1134"/>
        </w:tabs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2CF">
        <w:rPr>
          <w:rFonts w:ascii="Times New Roman" w:hAnsi="Times New Roman" w:cs="Times New Roman"/>
          <w:sz w:val="24"/>
          <w:szCs w:val="24"/>
        </w:rPr>
        <w:t xml:space="preserve">  сформированность представлений о системе стилей языка художественной литературы.</w:t>
      </w:r>
    </w:p>
    <w:p w:rsidR="002C5873" w:rsidRDefault="002C5873" w:rsidP="00C10DB9">
      <w:pPr>
        <w:pStyle w:val="a3"/>
        <w:spacing w:before="0" w:beforeAutospacing="0" w:after="0" w:afterAutospacing="0"/>
        <w:ind w:left="851" w:firstLine="425"/>
        <w:jc w:val="both"/>
      </w:pPr>
    </w:p>
    <w:p w:rsidR="004710AF" w:rsidRDefault="004710AF" w:rsidP="0024427F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323A5B" w:rsidRDefault="00D525B5" w:rsidP="0024427F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  <w:r w:rsidRPr="00D525B5">
        <w:rPr>
          <w:b/>
          <w:bCs/>
        </w:rPr>
        <w:t>Содержание учебного</w:t>
      </w:r>
      <w:r>
        <w:rPr>
          <w:b/>
          <w:bCs/>
        </w:rPr>
        <w:t xml:space="preserve"> курса</w:t>
      </w:r>
    </w:p>
    <w:p w:rsidR="00323A5B" w:rsidRDefault="00323A5B" w:rsidP="0024427F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323A5B" w:rsidRDefault="00E34A2D" w:rsidP="0024427F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  <w:r>
        <w:rPr>
          <w:b/>
          <w:bCs/>
        </w:rPr>
        <w:t>5 класс</w:t>
      </w:r>
      <w:r w:rsidR="0092486B">
        <w:rPr>
          <w:b/>
          <w:bCs/>
        </w:rPr>
        <w:t xml:space="preserve"> (34 ч.)</w:t>
      </w:r>
    </w:p>
    <w:p w:rsidR="00323A5B" w:rsidRDefault="00323A5B" w:rsidP="0024427F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E34A2D" w:rsidRDefault="00E34A2D" w:rsidP="0092486B">
      <w:pPr>
        <w:pStyle w:val="a3"/>
        <w:spacing w:before="0" w:beforeAutospacing="0" w:after="0" w:afterAutospacing="0"/>
        <w:ind w:firstLine="709"/>
      </w:pPr>
      <w:r>
        <w:t xml:space="preserve">Введение в </w:t>
      </w:r>
      <w:r w:rsidRPr="001B335F">
        <w:t>учебный курс «О</w:t>
      </w:r>
      <w:r>
        <w:t>сновы смыслового чтения и работы</w:t>
      </w:r>
      <w:r w:rsidRPr="001B335F">
        <w:t xml:space="preserve"> с текстом».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/>
          <w:bCs/>
          <w:color w:val="000000" w:themeColor="text1"/>
        </w:rPr>
      </w:pPr>
      <w:r w:rsidRPr="0092486B">
        <w:rPr>
          <w:b/>
        </w:rPr>
        <w:lastRenderedPageBreak/>
        <w:t>Раздел 1.</w:t>
      </w:r>
      <w:r>
        <w:t xml:space="preserve"> </w:t>
      </w:r>
      <w:r w:rsidRPr="00E34A2D">
        <w:rPr>
          <w:b/>
          <w:bCs/>
          <w:color w:val="000000" w:themeColor="text1"/>
        </w:rPr>
        <w:t>Работа с текстом: поиск информации и понимание прочитанного</w:t>
      </w:r>
      <w:r>
        <w:rPr>
          <w:b/>
          <w:bCs/>
          <w:color w:val="000000" w:themeColor="text1"/>
        </w:rPr>
        <w:t>.</w:t>
      </w:r>
      <w:r w:rsidR="007850C2">
        <w:rPr>
          <w:b/>
          <w:bCs/>
          <w:color w:val="000000" w:themeColor="text1"/>
        </w:rPr>
        <w:t xml:space="preserve"> (12 ч.)</w:t>
      </w:r>
    </w:p>
    <w:p w:rsidR="00E34A2D" w:rsidRPr="0092486B" w:rsidRDefault="00E34A2D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Текст.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E34A2D" w:rsidRPr="0092486B" w:rsidRDefault="00E34A2D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Заглавие текста.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E34A2D" w:rsidRPr="0092486B" w:rsidRDefault="00E34A2D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Тема и подтемы текста</w:t>
      </w:r>
      <w:r w:rsidR="0092486B" w:rsidRPr="0092486B">
        <w:rPr>
          <w:bCs/>
        </w:rPr>
        <w:t>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92486B" w:rsidRPr="0092486B" w:rsidRDefault="0092486B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Идея текста.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92486B" w:rsidRPr="0092486B" w:rsidRDefault="0092486B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Смысловые части текста.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92486B" w:rsidRDefault="0092486B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Ключевые слова и их назначение.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92486B" w:rsidRDefault="0092486B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Логические средства связи в тексте.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92486B" w:rsidRDefault="0092486B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План текста.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92486B" w:rsidRDefault="0092486B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Пересказ.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92486B" w:rsidRDefault="0092486B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Строение текста и его структура.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92486B" w:rsidRDefault="0092486B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Изобразительно-выразительные средства.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92486B" w:rsidRPr="0092486B" w:rsidRDefault="0092486B" w:rsidP="0092486B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Стиль текста.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92486B">
        <w:rPr>
          <w:b/>
          <w:bCs/>
          <w:color w:val="000000" w:themeColor="text1"/>
        </w:rPr>
        <w:t xml:space="preserve">Раздел 2. </w:t>
      </w:r>
      <w:r w:rsidRPr="00E34A2D">
        <w:rPr>
          <w:b/>
          <w:bCs/>
          <w:color w:val="000000" w:themeColor="text1"/>
        </w:rPr>
        <w:t>Работа с текстом: преобразование и интерпретация информации</w:t>
      </w:r>
      <w:r>
        <w:rPr>
          <w:b/>
          <w:bCs/>
          <w:color w:val="000000" w:themeColor="text1"/>
        </w:rPr>
        <w:t>.</w:t>
      </w:r>
      <w:r w:rsidR="007850C2">
        <w:rPr>
          <w:b/>
          <w:bCs/>
          <w:color w:val="000000" w:themeColor="text1"/>
        </w:rPr>
        <w:t xml:space="preserve"> (12 ч.)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Структура текста.</w:t>
      </w:r>
      <w:r>
        <w:rPr>
          <w:bCs/>
          <w:color w:val="000000" w:themeColor="text1"/>
        </w:rPr>
        <w:t xml:space="preserve"> 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Преобразование текста.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Использование в тексте графических средств, их назначение.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Аргументация и выводы.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Подтекст.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Обобщение информации, данной в тексте.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Аннотация.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Отзыв.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Цитирование.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Эпиграф.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Составление вопросов по тексту.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7850C2" w:rsidRDefault="007850C2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7850C2">
        <w:rPr>
          <w:bCs/>
          <w:color w:val="000000" w:themeColor="text1"/>
        </w:rPr>
        <w:t>Стилевые особенности текста.</w:t>
      </w:r>
      <w:r>
        <w:rPr>
          <w:bCs/>
          <w:color w:val="000000" w:themeColor="text1"/>
        </w:rPr>
        <w:t xml:space="preserve"> 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/>
          <w:bCs/>
          <w:color w:val="000000" w:themeColor="text1"/>
        </w:rPr>
      </w:pPr>
      <w:r>
        <w:rPr>
          <w:b/>
          <w:bCs/>
        </w:rPr>
        <w:t xml:space="preserve">Раздел 3. </w:t>
      </w:r>
      <w:r w:rsidRPr="00E34A2D">
        <w:rPr>
          <w:b/>
          <w:bCs/>
          <w:color w:val="000000" w:themeColor="text1"/>
        </w:rPr>
        <w:t>Работа с текстом: оценка информации</w:t>
      </w:r>
      <w:r>
        <w:rPr>
          <w:b/>
          <w:bCs/>
          <w:color w:val="000000" w:themeColor="text1"/>
        </w:rPr>
        <w:t>.</w:t>
      </w:r>
      <w:r w:rsidR="007850C2">
        <w:rPr>
          <w:b/>
          <w:bCs/>
          <w:color w:val="000000" w:themeColor="text1"/>
        </w:rPr>
        <w:t xml:space="preserve"> (9 ч.)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</w:pPr>
      <w:r w:rsidRPr="006C79F3">
        <w:t>Содержание текста.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</w:pPr>
      <w:r w:rsidRPr="006C79F3">
        <w:t>Языковые особенности текста.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</w:pPr>
      <w:r w:rsidRPr="006C79F3">
        <w:t>Авторская мысль в тексте.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</w:pPr>
      <w:r w:rsidRPr="006C79F3">
        <w:t>Учебный диалог как способ понимания прочитанного.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</w:pPr>
      <w:r w:rsidRPr="006C79F3">
        <w:t>Точка зрения (позиция) автора и читателя.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</w:pPr>
      <w:r w:rsidRPr="006C79F3">
        <w:t>Типы речи. Описание.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</w:pPr>
      <w:r w:rsidRPr="006C79F3">
        <w:t>Повествование.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</w:pPr>
      <w:r w:rsidRPr="006C79F3">
        <w:t>Рассуждение.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E34A2D" w:rsidRDefault="00E34A2D" w:rsidP="0092486B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FA00FC">
        <w:t>Анализ текста. Итоговая проверочная работа.</w:t>
      </w:r>
      <w:r w:rsidR="0092486B" w:rsidRPr="0092486B">
        <w:rPr>
          <w:bCs/>
          <w:color w:val="000000" w:themeColor="text1"/>
        </w:rPr>
        <w:t xml:space="preserve"> </w:t>
      </w:r>
      <w:r w:rsidR="0092486B">
        <w:rPr>
          <w:bCs/>
          <w:color w:val="000000" w:themeColor="text1"/>
        </w:rPr>
        <w:t>(1 час)</w:t>
      </w:r>
    </w:p>
    <w:p w:rsidR="0092486B" w:rsidRDefault="0092486B" w:rsidP="0024427F">
      <w:pPr>
        <w:pStyle w:val="a3"/>
        <w:spacing w:before="0" w:beforeAutospacing="0" w:after="0" w:afterAutospacing="0"/>
        <w:ind w:firstLine="709"/>
        <w:jc w:val="center"/>
        <w:rPr>
          <w:bCs/>
          <w:color w:val="000000" w:themeColor="text1"/>
        </w:rPr>
      </w:pPr>
    </w:p>
    <w:p w:rsidR="007850C2" w:rsidRPr="00591569" w:rsidRDefault="007850C2" w:rsidP="0024427F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</w:rPr>
      </w:pPr>
      <w:r w:rsidRPr="00591569">
        <w:rPr>
          <w:b/>
          <w:bCs/>
          <w:color w:val="000000" w:themeColor="text1"/>
        </w:rPr>
        <w:t>7 класс (34 ч.)</w:t>
      </w:r>
    </w:p>
    <w:p w:rsidR="007850C2" w:rsidRDefault="007850C2" w:rsidP="0024427F">
      <w:pPr>
        <w:pStyle w:val="a3"/>
        <w:spacing w:before="0" w:beforeAutospacing="0" w:after="0" w:afterAutospacing="0"/>
        <w:ind w:firstLine="709"/>
        <w:jc w:val="center"/>
        <w:rPr>
          <w:bCs/>
          <w:color w:val="000000" w:themeColor="text1"/>
        </w:rPr>
      </w:pPr>
    </w:p>
    <w:p w:rsidR="001E4FE9" w:rsidRDefault="001E4FE9" w:rsidP="001E4FE9">
      <w:pPr>
        <w:pStyle w:val="a3"/>
        <w:spacing w:before="0" w:beforeAutospacing="0" w:after="0" w:afterAutospacing="0"/>
        <w:ind w:firstLine="709"/>
      </w:pPr>
      <w:r>
        <w:t xml:space="preserve">Введение в </w:t>
      </w:r>
      <w:r w:rsidRPr="001B335F">
        <w:t>учебный курс «О</w:t>
      </w:r>
      <w:r>
        <w:t>сновы смыслового чтения и работы</w:t>
      </w:r>
      <w:r w:rsidRPr="001B335F">
        <w:t xml:space="preserve"> с текстом».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/>
          <w:bCs/>
          <w:color w:val="000000" w:themeColor="text1"/>
        </w:rPr>
      </w:pPr>
      <w:r w:rsidRPr="0092486B">
        <w:rPr>
          <w:b/>
        </w:rPr>
        <w:t>Раздел 1.</w:t>
      </w:r>
      <w:r>
        <w:t xml:space="preserve"> </w:t>
      </w:r>
      <w:r w:rsidRPr="00E34A2D">
        <w:rPr>
          <w:b/>
          <w:bCs/>
          <w:color w:val="000000" w:themeColor="text1"/>
        </w:rPr>
        <w:t>Работа с текстом: поиск информации и понимание прочитанного</w:t>
      </w:r>
      <w:r>
        <w:rPr>
          <w:b/>
          <w:bCs/>
          <w:color w:val="000000" w:themeColor="text1"/>
        </w:rPr>
        <w:t>. (12 ч.)</w:t>
      </w:r>
    </w:p>
    <w:p w:rsidR="001E4FE9" w:rsidRPr="0092486B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Текст.</w:t>
      </w:r>
      <w:r w:rsidRPr="0092486B">
        <w:rPr>
          <w:bCs/>
          <w:color w:val="000000" w:themeColor="text1"/>
        </w:rPr>
        <w:t xml:space="preserve"> </w:t>
      </w:r>
      <w:r w:rsidRPr="001E4FE9">
        <w:rPr>
          <w:bCs/>
          <w:color w:val="000000" w:themeColor="text1"/>
        </w:rPr>
        <w:t xml:space="preserve">Виды текста. </w:t>
      </w:r>
      <w:r>
        <w:rPr>
          <w:bCs/>
          <w:color w:val="000000" w:themeColor="text1"/>
        </w:rPr>
        <w:t>(1 час)</w:t>
      </w:r>
    </w:p>
    <w:p w:rsidR="001E4FE9" w:rsidRPr="0092486B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>Назначение текста</w:t>
      </w:r>
      <w:r w:rsidRPr="0092486B">
        <w:rPr>
          <w:bCs/>
        </w:rPr>
        <w:t>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Pr="0092486B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>Основная тема и микротемы.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Pr="0092486B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Композиция текста. </w:t>
      </w:r>
      <w:r>
        <w:rPr>
          <w:bCs/>
          <w:color w:val="000000" w:themeColor="text1"/>
        </w:rPr>
        <w:t>(1 час)</w:t>
      </w:r>
    </w:p>
    <w:p w:rsidR="001E4FE9" w:rsidRPr="0092486B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Проблемы, их формулировка.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Поиск информации в тексте.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Сюжет текста.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Избыточная информация в тексте.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Идеи текста, последовательность изложения идей.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Авторская мысль и точка зрения читателя.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Изобразительно-выразительные средства</w:t>
      </w:r>
      <w:r>
        <w:rPr>
          <w:bCs/>
        </w:rPr>
        <w:t>, их функции</w:t>
      </w:r>
      <w:r w:rsidRPr="0092486B">
        <w:rPr>
          <w:bCs/>
        </w:rPr>
        <w:t>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Pr="0092486B" w:rsidRDefault="001E4FE9" w:rsidP="001E4FE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lastRenderedPageBreak/>
        <w:t>Стилевые особенности текста.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92486B">
        <w:rPr>
          <w:b/>
          <w:bCs/>
          <w:color w:val="000000" w:themeColor="text1"/>
        </w:rPr>
        <w:t xml:space="preserve">Раздел 2. </w:t>
      </w:r>
      <w:r w:rsidRPr="00E34A2D">
        <w:rPr>
          <w:b/>
          <w:bCs/>
          <w:color w:val="000000" w:themeColor="text1"/>
        </w:rPr>
        <w:t>Работа с текстом: преобразование и интерпретация информации</w:t>
      </w:r>
      <w:r>
        <w:rPr>
          <w:b/>
          <w:bCs/>
          <w:color w:val="000000" w:themeColor="text1"/>
        </w:rPr>
        <w:t>. (12 ч.)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 xml:space="preserve">Оглавление.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>Ссылки и сноски в тексте.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>Нумерация страниц.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>Преобразование текста.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 xml:space="preserve">Интерпретация текста.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Обобщение информации, данной в тексте.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>Рецензия.</w:t>
      </w:r>
      <w:r w:rsidR="00591569">
        <w:rPr>
          <w:bCs/>
          <w:color w:val="000000" w:themeColor="text1"/>
        </w:rPr>
        <w:t xml:space="preserve"> (</w:t>
      </w:r>
      <w:r>
        <w:rPr>
          <w:bCs/>
          <w:color w:val="000000" w:themeColor="text1"/>
        </w:rPr>
        <w:t>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Отзыв.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>Эссе.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>Сочинение.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>
        <w:rPr>
          <w:bCs/>
          <w:color w:val="000000" w:themeColor="text1"/>
        </w:rPr>
        <w:t>Изложение.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Default="0059156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>
        <w:rPr>
          <w:bCs/>
          <w:color w:val="000000" w:themeColor="text1"/>
        </w:rPr>
        <w:t>Статья.</w:t>
      </w:r>
      <w:r w:rsidR="001E4FE9">
        <w:rPr>
          <w:bCs/>
          <w:color w:val="000000" w:themeColor="text1"/>
        </w:rPr>
        <w:t xml:space="preserve"> 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rPr>
          <w:b/>
          <w:bCs/>
          <w:color w:val="000000" w:themeColor="text1"/>
        </w:rPr>
      </w:pPr>
      <w:r>
        <w:rPr>
          <w:b/>
          <w:bCs/>
        </w:rPr>
        <w:t xml:space="preserve">Раздел 3. </w:t>
      </w:r>
      <w:r w:rsidRPr="00E34A2D">
        <w:rPr>
          <w:b/>
          <w:bCs/>
          <w:color w:val="000000" w:themeColor="text1"/>
        </w:rPr>
        <w:t>Работа с текстом: оценка информации</w:t>
      </w:r>
      <w:r>
        <w:rPr>
          <w:b/>
          <w:bCs/>
          <w:color w:val="000000" w:themeColor="text1"/>
        </w:rPr>
        <w:t>. (9 ч.)</w:t>
      </w:r>
    </w:p>
    <w:p w:rsidR="001E4FE9" w:rsidRDefault="00591569" w:rsidP="001E4FE9">
      <w:pPr>
        <w:pStyle w:val="a3"/>
        <w:spacing w:before="0" w:beforeAutospacing="0" w:after="0" w:afterAutospacing="0"/>
        <w:ind w:firstLine="709"/>
      </w:pPr>
      <w:r>
        <w:t>Форма и с</w:t>
      </w:r>
      <w:r w:rsidR="001E4FE9" w:rsidRPr="006C79F3">
        <w:t>одержание текста.</w:t>
      </w:r>
      <w:r w:rsidR="001E4FE9" w:rsidRPr="0092486B">
        <w:rPr>
          <w:bCs/>
          <w:color w:val="000000" w:themeColor="text1"/>
        </w:rPr>
        <w:t xml:space="preserve"> </w:t>
      </w:r>
      <w:r w:rsidR="001E4FE9">
        <w:rPr>
          <w:bCs/>
          <w:color w:val="000000" w:themeColor="text1"/>
        </w:rPr>
        <w:t>(1 час)</w:t>
      </w:r>
    </w:p>
    <w:p w:rsidR="001E4FE9" w:rsidRDefault="00591569" w:rsidP="001E4FE9">
      <w:pPr>
        <w:pStyle w:val="a3"/>
        <w:spacing w:before="0" w:beforeAutospacing="0" w:after="0" w:afterAutospacing="0"/>
        <w:ind w:firstLine="709"/>
      </w:pPr>
      <w:r w:rsidRPr="00591569">
        <w:t>Читатель и его жизненный опыт.</w:t>
      </w:r>
      <w:r w:rsidRPr="00591569">
        <w:rPr>
          <w:bCs/>
        </w:rPr>
        <w:t xml:space="preserve"> </w:t>
      </w:r>
      <w:r w:rsidR="001E4FE9"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</w:pPr>
      <w:r w:rsidRPr="006C79F3">
        <w:t>Авторская мысль в тексте.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1E4FE9" w:rsidRDefault="00591569" w:rsidP="001E4FE9">
      <w:pPr>
        <w:pStyle w:val="a3"/>
        <w:spacing w:before="0" w:beforeAutospacing="0" w:after="0" w:afterAutospacing="0"/>
        <w:ind w:firstLine="709"/>
      </w:pPr>
      <w:r w:rsidRPr="00591569">
        <w:t>Дебаты.</w:t>
      </w:r>
      <w:r w:rsidR="001E4FE9" w:rsidRPr="0092486B">
        <w:rPr>
          <w:bCs/>
          <w:color w:val="000000" w:themeColor="text1"/>
        </w:rPr>
        <w:t xml:space="preserve"> </w:t>
      </w:r>
      <w:r w:rsidR="001E4FE9">
        <w:rPr>
          <w:bCs/>
          <w:color w:val="000000" w:themeColor="text1"/>
        </w:rPr>
        <w:t>(1 час)</w:t>
      </w:r>
    </w:p>
    <w:p w:rsidR="001E4FE9" w:rsidRDefault="00591569" w:rsidP="001E4FE9">
      <w:pPr>
        <w:pStyle w:val="a3"/>
        <w:spacing w:before="0" w:beforeAutospacing="0" w:after="0" w:afterAutospacing="0"/>
        <w:ind w:firstLine="709"/>
      </w:pPr>
      <w:r w:rsidRPr="00591569">
        <w:t>Критерии оценки текста.</w:t>
      </w:r>
      <w:r w:rsidRPr="00591569">
        <w:rPr>
          <w:bCs/>
        </w:rPr>
        <w:t xml:space="preserve"> </w:t>
      </w:r>
      <w:r w:rsidR="001E4FE9">
        <w:rPr>
          <w:bCs/>
          <w:color w:val="000000" w:themeColor="text1"/>
        </w:rPr>
        <w:t>(1 час)</w:t>
      </w:r>
    </w:p>
    <w:p w:rsidR="001E4FE9" w:rsidRDefault="00591569" w:rsidP="001E4FE9">
      <w:pPr>
        <w:pStyle w:val="a3"/>
        <w:spacing w:before="0" w:beforeAutospacing="0" w:after="0" w:afterAutospacing="0"/>
        <w:ind w:firstLine="709"/>
      </w:pPr>
      <w:r w:rsidRPr="00591569">
        <w:t>Логические связи в тексте.</w:t>
      </w:r>
      <w:r w:rsidR="001E4FE9" w:rsidRPr="0092486B">
        <w:rPr>
          <w:bCs/>
          <w:color w:val="000000" w:themeColor="text1"/>
        </w:rPr>
        <w:t xml:space="preserve"> </w:t>
      </w:r>
      <w:r w:rsidR="001E4FE9">
        <w:rPr>
          <w:bCs/>
          <w:color w:val="000000" w:themeColor="text1"/>
        </w:rPr>
        <w:t>(1 час)</w:t>
      </w:r>
    </w:p>
    <w:p w:rsidR="001E4FE9" w:rsidRDefault="00591569" w:rsidP="001E4FE9">
      <w:pPr>
        <w:pStyle w:val="a3"/>
        <w:spacing w:before="0" w:beforeAutospacing="0" w:after="0" w:afterAutospacing="0"/>
        <w:ind w:firstLine="709"/>
      </w:pPr>
      <w:r w:rsidRPr="00591569">
        <w:t>Особенности авторской лексики.</w:t>
      </w:r>
      <w:r w:rsidRPr="00591569">
        <w:rPr>
          <w:bCs/>
        </w:rPr>
        <w:t xml:space="preserve"> </w:t>
      </w:r>
      <w:r w:rsidR="001E4FE9">
        <w:rPr>
          <w:bCs/>
          <w:color w:val="000000" w:themeColor="text1"/>
        </w:rPr>
        <w:t>(1 час)</w:t>
      </w:r>
    </w:p>
    <w:p w:rsidR="001E4FE9" w:rsidRDefault="00591569" w:rsidP="001E4FE9">
      <w:pPr>
        <w:pStyle w:val="a3"/>
        <w:spacing w:before="0" w:beforeAutospacing="0" w:after="0" w:afterAutospacing="0"/>
        <w:ind w:firstLine="709"/>
      </w:pPr>
      <w:r w:rsidRPr="00591569">
        <w:t>Авторские ремарки, их назначение.</w:t>
      </w:r>
      <w:r w:rsidR="001E4FE9" w:rsidRPr="0092486B">
        <w:rPr>
          <w:bCs/>
          <w:color w:val="000000" w:themeColor="text1"/>
        </w:rPr>
        <w:t xml:space="preserve"> </w:t>
      </w:r>
      <w:r w:rsidR="001E4FE9">
        <w:rPr>
          <w:bCs/>
          <w:color w:val="000000" w:themeColor="text1"/>
        </w:rPr>
        <w:t>(1 час)</w:t>
      </w:r>
    </w:p>
    <w:p w:rsidR="001E4FE9" w:rsidRDefault="00591569" w:rsidP="001E4FE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>
        <w:t>Комплексный а</w:t>
      </w:r>
      <w:r w:rsidR="001E4FE9" w:rsidRPr="00FA00FC">
        <w:t>нализ текста. Итоговая проверочная работа.</w:t>
      </w:r>
      <w:r w:rsidR="001E4FE9" w:rsidRPr="0092486B">
        <w:rPr>
          <w:bCs/>
          <w:color w:val="000000" w:themeColor="text1"/>
        </w:rPr>
        <w:t xml:space="preserve"> </w:t>
      </w:r>
      <w:r w:rsidR="001E4FE9">
        <w:rPr>
          <w:bCs/>
          <w:color w:val="000000" w:themeColor="text1"/>
        </w:rPr>
        <w:t>(1 час)</w:t>
      </w:r>
    </w:p>
    <w:p w:rsidR="001E4FE9" w:rsidRDefault="001E4FE9" w:rsidP="001E4FE9">
      <w:pPr>
        <w:pStyle w:val="a3"/>
        <w:spacing w:before="0" w:beforeAutospacing="0" w:after="0" w:afterAutospacing="0"/>
        <w:ind w:firstLine="709"/>
        <w:jc w:val="center"/>
        <w:rPr>
          <w:bCs/>
          <w:color w:val="000000" w:themeColor="text1"/>
        </w:rPr>
      </w:pPr>
    </w:p>
    <w:p w:rsidR="007850C2" w:rsidRPr="001F4D89" w:rsidRDefault="00591569" w:rsidP="0024427F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</w:rPr>
      </w:pPr>
      <w:r w:rsidRPr="001F4D89">
        <w:rPr>
          <w:b/>
          <w:bCs/>
          <w:color w:val="000000" w:themeColor="text1"/>
        </w:rPr>
        <w:t>8 класс (34 ч.)</w:t>
      </w:r>
    </w:p>
    <w:p w:rsidR="00591569" w:rsidRPr="001F4D89" w:rsidRDefault="00591569" w:rsidP="0024427F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</w:rPr>
      </w:pPr>
    </w:p>
    <w:p w:rsidR="00591569" w:rsidRDefault="00591569" w:rsidP="00591569">
      <w:pPr>
        <w:pStyle w:val="a3"/>
        <w:spacing w:before="0" w:beforeAutospacing="0" w:after="0" w:afterAutospacing="0"/>
        <w:ind w:firstLine="709"/>
      </w:pPr>
      <w:r>
        <w:t xml:space="preserve">Введение в </w:t>
      </w:r>
      <w:r w:rsidRPr="001B335F">
        <w:t>учебный курс «О</w:t>
      </w:r>
      <w:r>
        <w:t>сновы смыслового чтения и работы</w:t>
      </w:r>
      <w:r w:rsidRPr="001B335F">
        <w:t xml:space="preserve"> с текстом».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/>
          <w:bCs/>
          <w:color w:val="000000" w:themeColor="text1"/>
        </w:rPr>
      </w:pPr>
      <w:r w:rsidRPr="0092486B">
        <w:rPr>
          <w:b/>
        </w:rPr>
        <w:t>Раздел 1.</w:t>
      </w:r>
      <w:r>
        <w:t xml:space="preserve"> </w:t>
      </w:r>
      <w:r w:rsidRPr="00E34A2D">
        <w:rPr>
          <w:b/>
          <w:bCs/>
          <w:color w:val="000000" w:themeColor="text1"/>
        </w:rPr>
        <w:t>Работа с текстом: поиск информации и понимание прочитанного</w:t>
      </w:r>
      <w:r>
        <w:rPr>
          <w:b/>
          <w:bCs/>
          <w:color w:val="000000" w:themeColor="text1"/>
        </w:rPr>
        <w:t>. (12 ч.)</w:t>
      </w:r>
    </w:p>
    <w:p w:rsidR="00591569" w:rsidRPr="0092486B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92486B">
        <w:rPr>
          <w:bCs/>
        </w:rPr>
        <w:t>Текст.</w:t>
      </w:r>
      <w:r w:rsidRPr="0092486B">
        <w:rPr>
          <w:bCs/>
          <w:color w:val="000000" w:themeColor="text1"/>
        </w:rPr>
        <w:t xml:space="preserve"> </w:t>
      </w:r>
      <w:r w:rsidRPr="001E4FE9">
        <w:rPr>
          <w:bCs/>
          <w:color w:val="000000" w:themeColor="text1"/>
        </w:rPr>
        <w:t xml:space="preserve">Виды текста. </w:t>
      </w:r>
      <w:r>
        <w:rPr>
          <w:bCs/>
          <w:color w:val="000000" w:themeColor="text1"/>
        </w:rPr>
        <w:t>(1 час)</w:t>
      </w:r>
    </w:p>
    <w:p w:rsidR="00591569" w:rsidRPr="0092486B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>Назначение текста</w:t>
      </w:r>
      <w:r w:rsidRPr="0092486B">
        <w:rPr>
          <w:bCs/>
        </w:rPr>
        <w:t>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Pr="0092486B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>Основная тема и микротемы.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Pr="0092486B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Композиция текста. </w:t>
      </w:r>
      <w:r>
        <w:rPr>
          <w:bCs/>
          <w:color w:val="000000" w:themeColor="text1"/>
        </w:rPr>
        <w:t>(1 час)</w:t>
      </w:r>
    </w:p>
    <w:p w:rsidR="00591569" w:rsidRPr="0092486B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Проблемы, их формулировка.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Поиск информации в тексте.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Сюжет текста. </w:t>
      </w:r>
      <w:r>
        <w:rPr>
          <w:bCs/>
        </w:rPr>
        <w:t xml:space="preserve">Фабула.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>Избыточная информация в тексте</w:t>
      </w:r>
      <w:r w:rsidRPr="00591569">
        <w:rPr>
          <w:color w:val="000000" w:themeColor="text1"/>
        </w:rPr>
        <w:t xml:space="preserve"> </w:t>
      </w:r>
      <w:r>
        <w:rPr>
          <w:bCs/>
        </w:rPr>
        <w:t>и ее интерпретация</w:t>
      </w:r>
      <w:r w:rsidRPr="001E4FE9">
        <w:rPr>
          <w:bCs/>
        </w:rPr>
        <w:t xml:space="preserve">.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591569">
        <w:rPr>
          <w:bCs/>
        </w:rPr>
        <w:t xml:space="preserve">Последовательность изложения в тексте авторских идей.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1E4FE9">
        <w:rPr>
          <w:bCs/>
        </w:rPr>
        <w:t xml:space="preserve">Авторская мысль и точка зрения читателя.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591569">
        <w:rPr>
          <w:bCs/>
        </w:rPr>
        <w:t xml:space="preserve">Критические статьи. </w:t>
      </w:r>
      <w:r>
        <w:rPr>
          <w:bCs/>
          <w:color w:val="000000" w:themeColor="text1"/>
        </w:rPr>
        <w:t>(1 час)</w:t>
      </w:r>
    </w:p>
    <w:p w:rsidR="00591569" w:rsidRPr="0092486B" w:rsidRDefault="00591569" w:rsidP="00591569">
      <w:pPr>
        <w:pStyle w:val="a3"/>
        <w:spacing w:before="0" w:beforeAutospacing="0" w:after="0" w:afterAutospacing="0"/>
        <w:ind w:firstLine="709"/>
        <w:rPr>
          <w:bCs/>
        </w:rPr>
      </w:pPr>
      <w:r w:rsidRPr="00591569">
        <w:rPr>
          <w:bCs/>
        </w:rPr>
        <w:t>Чтение рисунков, таблиц, схем, диаграмм.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92486B">
        <w:rPr>
          <w:b/>
          <w:bCs/>
          <w:color w:val="000000" w:themeColor="text1"/>
        </w:rPr>
        <w:t xml:space="preserve">Раздел 2. </w:t>
      </w:r>
      <w:r w:rsidRPr="00E34A2D">
        <w:rPr>
          <w:b/>
          <w:bCs/>
          <w:color w:val="000000" w:themeColor="text1"/>
        </w:rPr>
        <w:t>Работа с текстом: преобразование и интерпретация информации</w:t>
      </w:r>
      <w:r>
        <w:rPr>
          <w:b/>
          <w:bCs/>
          <w:color w:val="000000" w:themeColor="text1"/>
        </w:rPr>
        <w:t>. (12 ч.)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 xml:space="preserve">Оглавление.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>Ссылки и сноски в тексте.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>Нумерация страниц</w:t>
      </w:r>
      <w:r>
        <w:rPr>
          <w:bCs/>
          <w:color w:val="000000" w:themeColor="text1"/>
        </w:rPr>
        <w:t>.</w:t>
      </w:r>
      <w:r w:rsidRPr="00591569">
        <w:rPr>
          <w:bCs/>
          <w:color w:val="000000" w:themeColor="text1"/>
        </w:rPr>
        <w:t xml:space="preserve"> Главы и параграфы.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>Преобразование текста</w:t>
      </w:r>
      <w:r w:rsidRPr="00591569">
        <w:rPr>
          <w:bCs/>
          <w:color w:val="000000" w:themeColor="text1"/>
        </w:rPr>
        <w:t xml:space="preserve"> в таблицы и схемы</w:t>
      </w:r>
      <w:r w:rsidRPr="001E4FE9">
        <w:rPr>
          <w:bCs/>
          <w:color w:val="000000" w:themeColor="text1"/>
        </w:rPr>
        <w:t>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591569">
        <w:rPr>
          <w:bCs/>
          <w:color w:val="000000" w:themeColor="text1"/>
        </w:rPr>
        <w:t xml:space="preserve">Иллюстрирование  текста.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Обобщение информации, данной в тексте.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>Рецензия</w:t>
      </w:r>
      <w:r>
        <w:rPr>
          <w:bCs/>
          <w:color w:val="000000" w:themeColor="text1"/>
        </w:rPr>
        <w:t>. Особенности жанра</w:t>
      </w:r>
      <w:r w:rsidRPr="001E4FE9">
        <w:rPr>
          <w:bCs/>
          <w:color w:val="000000" w:themeColor="text1"/>
        </w:rPr>
        <w:t>.</w:t>
      </w:r>
      <w:r>
        <w:rPr>
          <w:bCs/>
          <w:color w:val="000000" w:themeColor="text1"/>
        </w:rPr>
        <w:t xml:space="preserve"> 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6C79F3">
        <w:rPr>
          <w:bCs/>
          <w:color w:val="000000" w:themeColor="text1"/>
        </w:rPr>
        <w:t>Отзыв.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1E4FE9">
        <w:rPr>
          <w:bCs/>
          <w:color w:val="000000" w:themeColor="text1"/>
        </w:rPr>
        <w:t>Эссе.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591569">
        <w:rPr>
          <w:bCs/>
          <w:color w:val="000000" w:themeColor="text1"/>
        </w:rPr>
        <w:t>Буктрейлер.</w:t>
      </w:r>
      <w:r w:rsidRPr="00E34A2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591569">
        <w:rPr>
          <w:bCs/>
          <w:color w:val="000000" w:themeColor="text1"/>
        </w:rPr>
        <w:lastRenderedPageBreak/>
        <w:t>Литературоведческий анализ текста.</w:t>
      </w:r>
      <w:r>
        <w:rPr>
          <w:bCs/>
          <w:color w:val="000000" w:themeColor="text1"/>
        </w:rPr>
        <w:t xml:space="preserve"> 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 w:rsidRPr="00591569">
        <w:rPr>
          <w:bCs/>
          <w:color w:val="000000" w:themeColor="text1"/>
        </w:rPr>
        <w:t>Лингвистический анализ текста.</w:t>
      </w:r>
      <w:r>
        <w:rPr>
          <w:bCs/>
          <w:color w:val="000000" w:themeColor="text1"/>
        </w:rPr>
        <w:t xml:space="preserve"> 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/>
          <w:bCs/>
          <w:color w:val="000000" w:themeColor="text1"/>
        </w:rPr>
      </w:pPr>
      <w:r>
        <w:rPr>
          <w:b/>
          <w:bCs/>
        </w:rPr>
        <w:t xml:space="preserve">Раздел 3. </w:t>
      </w:r>
      <w:r w:rsidRPr="00E34A2D">
        <w:rPr>
          <w:b/>
          <w:bCs/>
          <w:color w:val="000000" w:themeColor="text1"/>
        </w:rPr>
        <w:t>Работа с текстом: оценка информации</w:t>
      </w:r>
      <w:r>
        <w:rPr>
          <w:b/>
          <w:bCs/>
          <w:color w:val="000000" w:themeColor="text1"/>
        </w:rPr>
        <w:t>. (9 ч.)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</w:pPr>
      <w:r>
        <w:t>Форма и с</w:t>
      </w:r>
      <w:r w:rsidRPr="006C79F3">
        <w:t>одержание текста.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</w:pPr>
      <w:r w:rsidRPr="00591569">
        <w:t>Читатель и его жизненный опыт.</w:t>
      </w:r>
      <w:r w:rsidRPr="00591569">
        <w:rPr>
          <w:bCs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</w:pPr>
      <w:r w:rsidRPr="00591569">
        <w:t>Мировоззрение автора  и исторический экскурс в тексте.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</w:pPr>
      <w:r w:rsidRPr="00591569">
        <w:t>Герои и персонажи в тексте.</w:t>
      </w:r>
      <w:r w:rsidRPr="00591569">
        <w:rPr>
          <w:bCs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</w:pPr>
      <w:r w:rsidRPr="00591569">
        <w:t>Критерии оценки текста.</w:t>
      </w:r>
      <w:r w:rsidRPr="00591569">
        <w:rPr>
          <w:bCs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</w:pPr>
      <w:r w:rsidRPr="00591569">
        <w:t>Логические связи в тексте.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</w:pPr>
      <w:r w:rsidRPr="00591569">
        <w:t>Особенности авторской лексики.</w:t>
      </w:r>
      <w:r w:rsidRPr="00591569">
        <w:rPr>
          <w:bCs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</w:pPr>
      <w:r w:rsidRPr="00591569">
        <w:t>Авторские ремарки, их назначение.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591569">
      <w:pPr>
        <w:pStyle w:val="a3"/>
        <w:spacing w:before="0" w:beforeAutospacing="0" w:after="0" w:afterAutospacing="0"/>
        <w:ind w:firstLine="709"/>
        <w:rPr>
          <w:bCs/>
          <w:color w:val="000000" w:themeColor="text1"/>
        </w:rPr>
      </w:pPr>
      <w:r>
        <w:t>Комплексный а</w:t>
      </w:r>
      <w:r w:rsidRPr="00FA00FC">
        <w:t>нализ текста. Итоговая проверочная работа.</w:t>
      </w:r>
      <w:r w:rsidRPr="0092486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(1 час)</w:t>
      </w:r>
    </w:p>
    <w:p w:rsidR="00591569" w:rsidRDefault="00591569" w:rsidP="0024427F">
      <w:pPr>
        <w:pStyle w:val="a3"/>
        <w:spacing w:before="0" w:beforeAutospacing="0" w:after="0" w:afterAutospacing="0"/>
        <w:ind w:firstLine="709"/>
        <w:jc w:val="center"/>
        <w:rPr>
          <w:bCs/>
          <w:color w:val="000000" w:themeColor="text1"/>
        </w:rPr>
      </w:pPr>
    </w:p>
    <w:p w:rsidR="0092486B" w:rsidRPr="00A16448" w:rsidRDefault="0092486B" w:rsidP="0024427F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A36533" w:rsidRPr="00F24CDA" w:rsidRDefault="00A36533" w:rsidP="0024427F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24CDA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99569E" w:rsidRPr="00C10DB9" w:rsidRDefault="0024427F" w:rsidP="00C10DB9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24CDA">
        <w:rPr>
          <w:rFonts w:ascii="Times New Roman" w:hAnsi="Times New Roman"/>
          <w:b/>
          <w:sz w:val="24"/>
          <w:szCs w:val="24"/>
        </w:rPr>
        <w:t>5 класс</w:t>
      </w:r>
    </w:p>
    <w:p w:rsidR="0099569E" w:rsidRDefault="0099569E" w:rsidP="0044461F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f1"/>
        <w:tblW w:w="9497" w:type="dxa"/>
        <w:tblInd w:w="534" w:type="dxa"/>
        <w:tblLook w:val="04A0" w:firstRow="1" w:lastRow="0" w:firstColumn="1" w:lastColumn="0" w:noHBand="0" w:noVBand="1"/>
      </w:tblPr>
      <w:tblGrid>
        <w:gridCol w:w="992"/>
        <w:gridCol w:w="6946"/>
        <w:gridCol w:w="1559"/>
      </w:tblGrid>
      <w:tr w:rsidR="00A12512" w:rsidRPr="001B335F" w:rsidTr="00C10DB9">
        <w:tc>
          <w:tcPr>
            <w:tcW w:w="992" w:type="dxa"/>
          </w:tcPr>
          <w:p w:rsidR="00A12512" w:rsidRPr="001B335F" w:rsidRDefault="00A12512" w:rsidP="00C10DB9">
            <w:pPr>
              <w:jc w:val="both"/>
            </w:pPr>
            <w:r w:rsidRPr="001B335F">
              <w:t xml:space="preserve">№ </w:t>
            </w:r>
          </w:p>
        </w:tc>
        <w:tc>
          <w:tcPr>
            <w:tcW w:w="6946" w:type="dxa"/>
          </w:tcPr>
          <w:p w:rsidR="00A12512" w:rsidRPr="001B335F" w:rsidRDefault="00A12512" w:rsidP="00C10DB9">
            <w:pPr>
              <w:jc w:val="both"/>
            </w:pPr>
            <w:r w:rsidRPr="001B335F">
              <w:t>Тема</w:t>
            </w:r>
          </w:p>
        </w:tc>
        <w:tc>
          <w:tcPr>
            <w:tcW w:w="1559" w:type="dxa"/>
          </w:tcPr>
          <w:p w:rsidR="00A12512" w:rsidRPr="001B335F" w:rsidRDefault="000D4823" w:rsidP="00C10DB9">
            <w:pPr>
              <w:jc w:val="center"/>
            </w:pPr>
            <w:r>
              <w:t>Количество часов</w:t>
            </w:r>
          </w:p>
        </w:tc>
      </w:tr>
      <w:tr w:rsidR="00A12512" w:rsidRPr="001B335F" w:rsidTr="00C10DB9">
        <w:trPr>
          <w:trHeight w:val="783"/>
        </w:trPr>
        <w:tc>
          <w:tcPr>
            <w:tcW w:w="992" w:type="dxa"/>
          </w:tcPr>
          <w:p w:rsidR="00A12512" w:rsidRPr="001B335F" w:rsidRDefault="00A12512" w:rsidP="00C10DB9">
            <w:pPr>
              <w:jc w:val="both"/>
            </w:pPr>
            <w:r w:rsidRPr="001B335F">
              <w:t>1.</w:t>
            </w:r>
          </w:p>
        </w:tc>
        <w:tc>
          <w:tcPr>
            <w:tcW w:w="6946" w:type="dxa"/>
          </w:tcPr>
          <w:p w:rsidR="00A12512" w:rsidRPr="001B335F" w:rsidRDefault="003F491D" w:rsidP="00C10DB9">
            <w:r>
              <w:t xml:space="preserve">Введение в </w:t>
            </w:r>
            <w:r w:rsidR="00A12512" w:rsidRPr="001B335F">
              <w:t>учебный курс «О</w:t>
            </w:r>
            <w:r>
              <w:t>сновы смыслового чтения и работы</w:t>
            </w:r>
            <w:r w:rsidR="00A12512" w:rsidRPr="001B335F">
              <w:t xml:space="preserve"> с текстом».</w:t>
            </w:r>
          </w:p>
          <w:p w:rsidR="00A12512" w:rsidRPr="001B335F" w:rsidRDefault="00A12512" w:rsidP="00C10DB9">
            <w:pPr>
              <w:jc w:val="both"/>
            </w:pPr>
          </w:p>
        </w:tc>
        <w:tc>
          <w:tcPr>
            <w:tcW w:w="1559" w:type="dxa"/>
          </w:tcPr>
          <w:p w:rsidR="00A12512" w:rsidRPr="001B335F" w:rsidRDefault="000D4823" w:rsidP="00C10DB9">
            <w:pPr>
              <w:jc w:val="center"/>
            </w:pPr>
            <w:r>
              <w:t>1</w:t>
            </w:r>
          </w:p>
        </w:tc>
      </w:tr>
      <w:tr w:rsidR="00A12512" w:rsidRPr="006C79F3" w:rsidTr="00C10DB9">
        <w:tc>
          <w:tcPr>
            <w:tcW w:w="992" w:type="dxa"/>
          </w:tcPr>
          <w:p w:rsidR="00A12512" w:rsidRDefault="00A12512" w:rsidP="00C10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A12512" w:rsidRPr="006C79F3" w:rsidRDefault="00E34A2D" w:rsidP="00C10DB9">
            <w:pPr>
              <w:rPr>
                <w:color w:val="000000" w:themeColor="text1"/>
              </w:rPr>
            </w:pPr>
            <w:r w:rsidRPr="00E34A2D">
              <w:rPr>
                <w:b/>
                <w:bCs/>
                <w:color w:val="000000" w:themeColor="text1"/>
              </w:rPr>
              <w:t>Работа с текстом: поиск информации и понимание прочитанного</w:t>
            </w:r>
            <w:r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:rsidR="00A12512" w:rsidRPr="006C79F3" w:rsidRDefault="000D4823" w:rsidP="00C10DB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1F4D89">
              <w:rPr>
                <w:color w:val="000000" w:themeColor="text1"/>
              </w:rPr>
              <w:t>2</w:t>
            </w:r>
          </w:p>
        </w:tc>
      </w:tr>
      <w:tr w:rsidR="00A12512" w:rsidRPr="006C79F3" w:rsidTr="00C10DB9">
        <w:tc>
          <w:tcPr>
            <w:tcW w:w="992" w:type="dxa"/>
          </w:tcPr>
          <w:p w:rsidR="00A12512" w:rsidRDefault="00A12512" w:rsidP="00C10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A12512" w:rsidRPr="006C79F3" w:rsidRDefault="00E34A2D" w:rsidP="00C10DB9">
            <w:pPr>
              <w:rPr>
                <w:color w:val="000000" w:themeColor="text1"/>
              </w:rPr>
            </w:pPr>
            <w:r w:rsidRPr="00E34A2D">
              <w:rPr>
                <w:b/>
                <w:bCs/>
                <w:color w:val="000000" w:themeColor="text1"/>
              </w:rPr>
              <w:t>Работа с текстом: преобразование и интерпретация информации</w:t>
            </w:r>
            <w:r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:rsidR="00A12512" w:rsidRPr="00FA00FC" w:rsidRDefault="000D4823" w:rsidP="00C10DB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1F4D89">
              <w:rPr>
                <w:color w:val="000000" w:themeColor="text1"/>
              </w:rPr>
              <w:t>2</w:t>
            </w:r>
          </w:p>
        </w:tc>
      </w:tr>
      <w:tr w:rsidR="00A12512" w:rsidRPr="006C79F3" w:rsidTr="00C10DB9">
        <w:tc>
          <w:tcPr>
            <w:tcW w:w="992" w:type="dxa"/>
          </w:tcPr>
          <w:p w:rsidR="00A12512" w:rsidRDefault="007850C2" w:rsidP="00C10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12512">
              <w:rPr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A12512" w:rsidRPr="006C79F3" w:rsidRDefault="00E34A2D" w:rsidP="00C10DB9">
            <w:pPr>
              <w:rPr>
                <w:bCs/>
                <w:color w:val="000000" w:themeColor="text1"/>
              </w:rPr>
            </w:pPr>
            <w:r w:rsidRPr="00E34A2D">
              <w:rPr>
                <w:b/>
                <w:bCs/>
                <w:color w:val="000000" w:themeColor="text1"/>
              </w:rPr>
              <w:t>Работа с текстом: оценка информации</w:t>
            </w:r>
            <w:r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:rsidR="00A12512" w:rsidRPr="006C79F3" w:rsidRDefault="001F4D89" w:rsidP="00C10DB9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9</w:t>
            </w:r>
          </w:p>
        </w:tc>
      </w:tr>
      <w:tr w:rsidR="00D30C1C" w:rsidRPr="006C79F3" w:rsidTr="00C10DB9">
        <w:tc>
          <w:tcPr>
            <w:tcW w:w="7938" w:type="dxa"/>
            <w:gridSpan w:val="2"/>
          </w:tcPr>
          <w:p w:rsidR="00D30C1C" w:rsidRPr="00836AEB" w:rsidRDefault="00836AEB" w:rsidP="00C10DB9">
            <w:pPr>
              <w:rPr>
                <w:b/>
              </w:rPr>
            </w:pPr>
            <w:r w:rsidRPr="00836AEB">
              <w:rPr>
                <w:b/>
              </w:rPr>
              <w:t>Всего</w:t>
            </w:r>
          </w:p>
        </w:tc>
        <w:tc>
          <w:tcPr>
            <w:tcW w:w="1559" w:type="dxa"/>
          </w:tcPr>
          <w:p w:rsidR="00D30C1C" w:rsidRPr="00836AEB" w:rsidRDefault="00836AEB" w:rsidP="00C10DB9">
            <w:pPr>
              <w:jc w:val="center"/>
              <w:rPr>
                <w:b/>
              </w:rPr>
            </w:pPr>
            <w:r w:rsidRPr="00836AEB">
              <w:rPr>
                <w:b/>
              </w:rPr>
              <w:t>34</w:t>
            </w:r>
          </w:p>
        </w:tc>
      </w:tr>
    </w:tbl>
    <w:p w:rsidR="005B282C" w:rsidRDefault="005B282C" w:rsidP="00C10DB9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435689" w:rsidRPr="00F24CDA" w:rsidRDefault="00435689" w:rsidP="00C10DB9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F24CDA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435689" w:rsidRPr="00CF5F51" w:rsidRDefault="00435689" w:rsidP="00C10DB9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F24CDA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435689" w:rsidRDefault="00435689" w:rsidP="00C10DB9">
      <w:pPr>
        <w:pStyle w:val="a3"/>
        <w:spacing w:before="0" w:beforeAutospacing="0" w:after="0" w:afterAutospacing="0"/>
        <w:jc w:val="both"/>
        <w:rPr>
          <w:b/>
          <w:bCs/>
        </w:rPr>
      </w:pPr>
    </w:p>
    <w:tbl>
      <w:tblPr>
        <w:tblStyle w:val="af1"/>
        <w:tblW w:w="9497" w:type="dxa"/>
        <w:tblInd w:w="534" w:type="dxa"/>
        <w:tblLook w:val="04A0" w:firstRow="1" w:lastRow="0" w:firstColumn="1" w:lastColumn="0" w:noHBand="0" w:noVBand="1"/>
      </w:tblPr>
      <w:tblGrid>
        <w:gridCol w:w="992"/>
        <w:gridCol w:w="6946"/>
        <w:gridCol w:w="1559"/>
      </w:tblGrid>
      <w:tr w:rsidR="001F4D89" w:rsidRPr="001B335F" w:rsidTr="005A2138">
        <w:tc>
          <w:tcPr>
            <w:tcW w:w="992" w:type="dxa"/>
          </w:tcPr>
          <w:p w:rsidR="001F4D89" w:rsidRPr="001B335F" w:rsidRDefault="001F4D89" w:rsidP="005A2138">
            <w:pPr>
              <w:jc w:val="both"/>
            </w:pPr>
            <w:r w:rsidRPr="001B335F">
              <w:t xml:space="preserve">№ </w:t>
            </w:r>
          </w:p>
        </w:tc>
        <w:tc>
          <w:tcPr>
            <w:tcW w:w="6946" w:type="dxa"/>
          </w:tcPr>
          <w:p w:rsidR="001F4D89" w:rsidRPr="001B335F" w:rsidRDefault="001F4D89" w:rsidP="005A2138">
            <w:pPr>
              <w:jc w:val="both"/>
            </w:pPr>
            <w:r w:rsidRPr="001B335F">
              <w:t>Тема</w:t>
            </w:r>
          </w:p>
        </w:tc>
        <w:tc>
          <w:tcPr>
            <w:tcW w:w="1559" w:type="dxa"/>
          </w:tcPr>
          <w:p w:rsidR="001F4D89" w:rsidRPr="001B335F" w:rsidRDefault="001F4D89" w:rsidP="005A2138">
            <w:pPr>
              <w:jc w:val="center"/>
            </w:pPr>
            <w:r>
              <w:t>Количество часов</w:t>
            </w:r>
          </w:p>
        </w:tc>
      </w:tr>
      <w:tr w:rsidR="001F4D89" w:rsidRPr="001B335F" w:rsidTr="005A2138">
        <w:trPr>
          <w:trHeight w:val="783"/>
        </w:trPr>
        <w:tc>
          <w:tcPr>
            <w:tcW w:w="992" w:type="dxa"/>
          </w:tcPr>
          <w:p w:rsidR="001F4D89" w:rsidRPr="001B335F" w:rsidRDefault="001F4D89" w:rsidP="005A2138">
            <w:pPr>
              <w:jc w:val="both"/>
            </w:pPr>
            <w:r w:rsidRPr="001B335F">
              <w:t>1.</w:t>
            </w:r>
          </w:p>
        </w:tc>
        <w:tc>
          <w:tcPr>
            <w:tcW w:w="6946" w:type="dxa"/>
          </w:tcPr>
          <w:p w:rsidR="001F4D89" w:rsidRPr="001B335F" w:rsidRDefault="001F4D89" w:rsidP="005A2138">
            <w:r>
              <w:t xml:space="preserve">Введение в </w:t>
            </w:r>
            <w:r w:rsidRPr="001B335F">
              <w:t>учебный курс «О</w:t>
            </w:r>
            <w:r>
              <w:t>сновы смыслового чтения и работы</w:t>
            </w:r>
            <w:r w:rsidRPr="001B335F">
              <w:t xml:space="preserve"> с текстом».</w:t>
            </w:r>
          </w:p>
          <w:p w:rsidR="001F4D89" w:rsidRPr="001B335F" w:rsidRDefault="001F4D89" w:rsidP="005A2138">
            <w:pPr>
              <w:jc w:val="both"/>
            </w:pPr>
          </w:p>
        </w:tc>
        <w:tc>
          <w:tcPr>
            <w:tcW w:w="1559" w:type="dxa"/>
          </w:tcPr>
          <w:p w:rsidR="001F4D89" w:rsidRPr="001B335F" w:rsidRDefault="001F4D89" w:rsidP="005A2138">
            <w:pPr>
              <w:jc w:val="center"/>
            </w:pPr>
            <w:r>
              <w:t>1</w:t>
            </w:r>
          </w:p>
        </w:tc>
      </w:tr>
      <w:tr w:rsidR="001F4D89" w:rsidRPr="006C79F3" w:rsidTr="005A2138">
        <w:tc>
          <w:tcPr>
            <w:tcW w:w="992" w:type="dxa"/>
          </w:tcPr>
          <w:p w:rsidR="001F4D89" w:rsidRDefault="001F4D89" w:rsidP="005A21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1F4D89" w:rsidRPr="006C79F3" w:rsidRDefault="001F4D89" w:rsidP="005A2138">
            <w:pPr>
              <w:rPr>
                <w:color w:val="000000" w:themeColor="text1"/>
              </w:rPr>
            </w:pPr>
            <w:r w:rsidRPr="00E34A2D">
              <w:rPr>
                <w:b/>
                <w:bCs/>
                <w:color w:val="000000" w:themeColor="text1"/>
              </w:rPr>
              <w:t>Работа с текстом: поиск информации и понимание прочитанного</w:t>
            </w:r>
            <w:r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:rsidR="001F4D89" w:rsidRPr="006C79F3" w:rsidRDefault="001F4D89" w:rsidP="005A213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</w:tr>
      <w:tr w:rsidR="001F4D89" w:rsidRPr="00FA00FC" w:rsidTr="005A2138">
        <w:tc>
          <w:tcPr>
            <w:tcW w:w="992" w:type="dxa"/>
          </w:tcPr>
          <w:p w:rsidR="001F4D89" w:rsidRDefault="001F4D89" w:rsidP="005A21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1F4D89" w:rsidRPr="006C79F3" w:rsidRDefault="001F4D89" w:rsidP="005A2138">
            <w:pPr>
              <w:rPr>
                <w:color w:val="000000" w:themeColor="text1"/>
              </w:rPr>
            </w:pPr>
            <w:r w:rsidRPr="00E34A2D">
              <w:rPr>
                <w:b/>
                <w:bCs/>
                <w:color w:val="000000" w:themeColor="text1"/>
              </w:rPr>
              <w:t>Работа с текстом: преобразование и интерпретация информации</w:t>
            </w:r>
            <w:r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:rsidR="001F4D89" w:rsidRPr="00FA00FC" w:rsidRDefault="001F4D89" w:rsidP="005A213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</w:tr>
      <w:tr w:rsidR="001F4D89" w:rsidRPr="006C79F3" w:rsidTr="005A2138">
        <w:tc>
          <w:tcPr>
            <w:tcW w:w="992" w:type="dxa"/>
          </w:tcPr>
          <w:p w:rsidR="001F4D89" w:rsidRDefault="001F4D89" w:rsidP="005A21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:rsidR="001F4D89" w:rsidRPr="006C79F3" w:rsidRDefault="001F4D89" w:rsidP="005A2138">
            <w:pPr>
              <w:rPr>
                <w:bCs/>
                <w:color w:val="000000" w:themeColor="text1"/>
              </w:rPr>
            </w:pPr>
            <w:r w:rsidRPr="00E34A2D">
              <w:rPr>
                <w:b/>
                <w:bCs/>
                <w:color w:val="000000" w:themeColor="text1"/>
              </w:rPr>
              <w:t>Работа с текстом: оценка информации</w:t>
            </w:r>
            <w:r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:rsidR="001F4D89" w:rsidRPr="006C79F3" w:rsidRDefault="001F4D89" w:rsidP="005A2138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9</w:t>
            </w:r>
          </w:p>
        </w:tc>
      </w:tr>
      <w:tr w:rsidR="001F4D89" w:rsidRPr="00836AEB" w:rsidTr="005A2138">
        <w:tc>
          <w:tcPr>
            <w:tcW w:w="7938" w:type="dxa"/>
            <w:gridSpan w:val="2"/>
          </w:tcPr>
          <w:p w:rsidR="001F4D89" w:rsidRPr="00836AEB" w:rsidRDefault="001F4D89" w:rsidP="005A2138">
            <w:pPr>
              <w:rPr>
                <w:b/>
              </w:rPr>
            </w:pPr>
            <w:r w:rsidRPr="00836AEB">
              <w:rPr>
                <w:b/>
              </w:rPr>
              <w:t>Всего</w:t>
            </w:r>
          </w:p>
        </w:tc>
        <w:tc>
          <w:tcPr>
            <w:tcW w:w="1559" w:type="dxa"/>
          </w:tcPr>
          <w:p w:rsidR="001F4D89" w:rsidRPr="00836AEB" w:rsidRDefault="001F4D89" w:rsidP="005A2138">
            <w:pPr>
              <w:jc w:val="center"/>
              <w:rPr>
                <w:b/>
              </w:rPr>
            </w:pPr>
            <w:r w:rsidRPr="00836AEB">
              <w:rPr>
                <w:b/>
              </w:rPr>
              <w:t>34</w:t>
            </w:r>
          </w:p>
        </w:tc>
      </w:tr>
    </w:tbl>
    <w:p w:rsidR="001F4D89" w:rsidRDefault="001F4D89" w:rsidP="00C10DB9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3F491D" w:rsidRPr="00F24CDA" w:rsidRDefault="003F491D" w:rsidP="00C10DB9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F24CDA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3F491D" w:rsidRDefault="003F491D" w:rsidP="00C10DB9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F24CDA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1F4D89" w:rsidRDefault="001F4D89" w:rsidP="00C10DB9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9497" w:type="dxa"/>
        <w:tblInd w:w="534" w:type="dxa"/>
        <w:tblLook w:val="04A0" w:firstRow="1" w:lastRow="0" w:firstColumn="1" w:lastColumn="0" w:noHBand="0" w:noVBand="1"/>
      </w:tblPr>
      <w:tblGrid>
        <w:gridCol w:w="992"/>
        <w:gridCol w:w="6946"/>
        <w:gridCol w:w="1559"/>
      </w:tblGrid>
      <w:tr w:rsidR="001F4D89" w:rsidRPr="001B335F" w:rsidTr="005A2138">
        <w:tc>
          <w:tcPr>
            <w:tcW w:w="992" w:type="dxa"/>
          </w:tcPr>
          <w:p w:rsidR="001F4D89" w:rsidRPr="001B335F" w:rsidRDefault="001F4D89" w:rsidP="005A2138">
            <w:pPr>
              <w:jc w:val="both"/>
            </w:pPr>
            <w:r w:rsidRPr="001B335F">
              <w:t xml:space="preserve">№ </w:t>
            </w:r>
          </w:p>
        </w:tc>
        <w:tc>
          <w:tcPr>
            <w:tcW w:w="6946" w:type="dxa"/>
          </w:tcPr>
          <w:p w:rsidR="001F4D89" w:rsidRPr="001B335F" w:rsidRDefault="001F4D89" w:rsidP="005A2138">
            <w:pPr>
              <w:jc w:val="both"/>
            </w:pPr>
            <w:r w:rsidRPr="001B335F">
              <w:t>Тема</w:t>
            </w:r>
          </w:p>
        </w:tc>
        <w:tc>
          <w:tcPr>
            <w:tcW w:w="1559" w:type="dxa"/>
          </w:tcPr>
          <w:p w:rsidR="001F4D89" w:rsidRPr="001B335F" w:rsidRDefault="001F4D89" w:rsidP="005A2138">
            <w:pPr>
              <w:jc w:val="center"/>
            </w:pPr>
            <w:r>
              <w:t>Количество часов</w:t>
            </w:r>
          </w:p>
        </w:tc>
      </w:tr>
      <w:tr w:rsidR="001F4D89" w:rsidRPr="001B335F" w:rsidTr="005A2138">
        <w:trPr>
          <w:trHeight w:val="783"/>
        </w:trPr>
        <w:tc>
          <w:tcPr>
            <w:tcW w:w="992" w:type="dxa"/>
          </w:tcPr>
          <w:p w:rsidR="001F4D89" w:rsidRPr="001B335F" w:rsidRDefault="001F4D89" w:rsidP="005A2138">
            <w:pPr>
              <w:jc w:val="both"/>
            </w:pPr>
            <w:r w:rsidRPr="001B335F">
              <w:t>1.</w:t>
            </w:r>
          </w:p>
        </w:tc>
        <w:tc>
          <w:tcPr>
            <w:tcW w:w="6946" w:type="dxa"/>
          </w:tcPr>
          <w:p w:rsidR="001F4D89" w:rsidRPr="001B335F" w:rsidRDefault="001F4D89" w:rsidP="005A2138">
            <w:r>
              <w:t xml:space="preserve">Введение в </w:t>
            </w:r>
            <w:r w:rsidRPr="001B335F">
              <w:t>учебный курс «О</w:t>
            </w:r>
            <w:r>
              <w:t>сновы смыслового чтения и работы</w:t>
            </w:r>
            <w:r w:rsidRPr="001B335F">
              <w:t xml:space="preserve"> с текстом».</w:t>
            </w:r>
          </w:p>
          <w:p w:rsidR="001F4D89" w:rsidRPr="001B335F" w:rsidRDefault="001F4D89" w:rsidP="005A2138">
            <w:pPr>
              <w:jc w:val="both"/>
            </w:pPr>
          </w:p>
        </w:tc>
        <w:tc>
          <w:tcPr>
            <w:tcW w:w="1559" w:type="dxa"/>
          </w:tcPr>
          <w:p w:rsidR="001F4D89" w:rsidRPr="001B335F" w:rsidRDefault="001F4D89" w:rsidP="005A2138">
            <w:pPr>
              <w:jc w:val="center"/>
            </w:pPr>
            <w:r>
              <w:t>1</w:t>
            </w:r>
          </w:p>
        </w:tc>
      </w:tr>
      <w:tr w:rsidR="001F4D89" w:rsidRPr="006C79F3" w:rsidTr="005A2138">
        <w:tc>
          <w:tcPr>
            <w:tcW w:w="992" w:type="dxa"/>
          </w:tcPr>
          <w:p w:rsidR="001F4D89" w:rsidRDefault="001F4D89" w:rsidP="005A21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1F4D89" w:rsidRPr="006C79F3" w:rsidRDefault="001F4D89" w:rsidP="005A2138">
            <w:pPr>
              <w:rPr>
                <w:color w:val="000000" w:themeColor="text1"/>
              </w:rPr>
            </w:pPr>
            <w:r w:rsidRPr="00E34A2D">
              <w:rPr>
                <w:b/>
                <w:bCs/>
                <w:color w:val="000000" w:themeColor="text1"/>
              </w:rPr>
              <w:t>Работа с текстом: поиск информации и понимание прочитанного</w:t>
            </w:r>
            <w:r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:rsidR="001F4D89" w:rsidRPr="006C79F3" w:rsidRDefault="001F4D89" w:rsidP="005A213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</w:tr>
      <w:tr w:rsidR="001F4D89" w:rsidRPr="00FA00FC" w:rsidTr="005A2138">
        <w:tc>
          <w:tcPr>
            <w:tcW w:w="992" w:type="dxa"/>
          </w:tcPr>
          <w:p w:rsidR="001F4D89" w:rsidRDefault="001F4D89" w:rsidP="005A21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1F4D89" w:rsidRPr="006C79F3" w:rsidRDefault="001F4D89" w:rsidP="005A2138">
            <w:pPr>
              <w:rPr>
                <w:color w:val="000000" w:themeColor="text1"/>
              </w:rPr>
            </w:pPr>
            <w:r w:rsidRPr="00E34A2D">
              <w:rPr>
                <w:b/>
                <w:bCs/>
                <w:color w:val="000000" w:themeColor="text1"/>
              </w:rPr>
              <w:t>Работа с текстом: преобразование и интерпретация информации</w:t>
            </w:r>
            <w:r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:rsidR="001F4D89" w:rsidRPr="00FA00FC" w:rsidRDefault="001F4D89" w:rsidP="005A213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</w:tr>
      <w:tr w:rsidR="001F4D89" w:rsidRPr="006C79F3" w:rsidTr="005A2138">
        <w:tc>
          <w:tcPr>
            <w:tcW w:w="992" w:type="dxa"/>
          </w:tcPr>
          <w:p w:rsidR="001F4D89" w:rsidRDefault="001F4D89" w:rsidP="005A21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:rsidR="001F4D89" w:rsidRPr="006C79F3" w:rsidRDefault="001F4D89" w:rsidP="005A2138">
            <w:pPr>
              <w:rPr>
                <w:bCs/>
                <w:color w:val="000000" w:themeColor="text1"/>
              </w:rPr>
            </w:pPr>
            <w:r w:rsidRPr="00E34A2D">
              <w:rPr>
                <w:b/>
                <w:bCs/>
                <w:color w:val="000000" w:themeColor="text1"/>
              </w:rPr>
              <w:t>Работа с текстом: оценка информации</w:t>
            </w:r>
            <w:r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:rsidR="001F4D89" w:rsidRPr="006C79F3" w:rsidRDefault="001F4D89" w:rsidP="005A2138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9</w:t>
            </w:r>
          </w:p>
        </w:tc>
      </w:tr>
      <w:tr w:rsidR="001F4D89" w:rsidRPr="00836AEB" w:rsidTr="005A2138">
        <w:tc>
          <w:tcPr>
            <w:tcW w:w="7938" w:type="dxa"/>
            <w:gridSpan w:val="2"/>
          </w:tcPr>
          <w:p w:rsidR="001F4D89" w:rsidRPr="00836AEB" w:rsidRDefault="001F4D89" w:rsidP="005A2138">
            <w:pPr>
              <w:rPr>
                <w:b/>
              </w:rPr>
            </w:pPr>
            <w:r w:rsidRPr="00836AEB">
              <w:rPr>
                <w:b/>
              </w:rPr>
              <w:t>Всего</w:t>
            </w:r>
          </w:p>
        </w:tc>
        <w:tc>
          <w:tcPr>
            <w:tcW w:w="1559" w:type="dxa"/>
          </w:tcPr>
          <w:p w:rsidR="001F4D89" w:rsidRPr="00836AEB" w:rsidRDefault="001F4D89" w:rsidP="005A2138">
            <w:pPr>
              <w:jc w:val="center"/>
              <w:rPr>
                <w:b/>
              </w:rPr>
            </w:pPr>
            <w:r w:rsidRPr="00836AEB">
              <w:rPr>
                <w:b/>
              </w:rPr>
              <w:t>34</w:t>
            </w:r>
          </w:p>
        </w:tc>
      </w:tr>
    </w:tbl>
    <w:p w:rsidR="001F4D89" w:rsidRPr="00CF5F51" w:rsidRDefault="001F4D89" w:rsidP="00C10DB9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3F491D" w:rsidRDefault="003F491D" w:rsidP="00C10DB9">
      <w:pPr>
        <w:pStyle w:val="a3"/>
        <w:tabs>
          <w:tab w:val="left" w:pos="567"/>
          <w:tab w:val="left" w:pos="1418"/>
          <w:tab w:val="left" w:pos="10206"/>
        </w:tabs>
        <w:spacing w:before="0" w:beforeAutospacing="0" w:after="0" w:afterAutospacing="0"/>
        <w:jc w:val="both"/>
        <w:rPr>
          <w:b/>
          <w:bCs/>
        </w:rPr>
      </w:pPr>
    </w:p>
    <w:p w:rsidR="005B282C" w:rsidRPr="00A16448" w:rsidRDefault="005B282C" w:rsidP="00884BFB">
      <w:pPr>
        <w:pStyle w:val="a3"/>
        <w:spacing w:before="0" w:beforeAutospacing="0" w:after="0" w:afterAutospacing="0"/>
        <w:jc w:val="both"/>
        <w:rPr>
          <w:b/>
          <w:bCs/>
          <w:sz w:val="20"/>
          <w:szCs w:val="20"/>
        </w:rPr>
      </w:pPr>
    </w:p>
    <w:sectPr w:rsidR="005B282C" w:rsidRPr="00A16448" w:rsidSect="00C10DB9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569" w:rsidRDefault="00591569" w:rsidP="007477DD">
      <w:pPr>
        <w:spacing w:after="0" w:line="240" w:lineRule="auto"/>
      </w:pPr>
      <w:r>
        <w:separator/>
      </w:r>
    </w:p>
  </w:endnote>
  <w:endnote w:type="continuationSeparator" w:id="0">
    <w:p w:rsidR="00591569" w:rsidRDefault="00591569" w:rsidP="0074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569" w:rsidRDefault="00591569" w:rsidP="007477DD">
      <w:pPr>
        <w:spacing w:after="0" w:line="240" w:lineRule="auto"/>
      </w:pPr>
      <w:r>
        <w:separator/>
      </w:r>
    </w:p>
  </w:footnote>
  <w:footnote w:type="continuationSeparator" w:id="0">
    <w:p w:rsidR="00591569" w:rsidRDefault="00591569" w:rsidP="00747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bullet1"/>
      </v:shape>
    </w:pict>
  </w:numPicBullet>
  <w:numPicBullet w:numPicBulletId="1">
    <w:pict>
      <v:shape id="_x0000_i1027" type="#_x0000_t75" style="width:8.6pt;height:8.6pt" o:bullet="t">
        <v:imagedata r:id="rId2" o:title="bullet2"/>
      </v:shape>
    </w:pict>
  </w:numPicBullet>
  <w:numPicBullet w:numPicBulletId="2">
    <w:pict>
      <v:shape id="_x0000_i1028" type="#_x0000_t75" style="width:8.6pt;height:8.6pt" o:bullet="t">
        <v:imagedata r:id="rId3" o:title="bullet3"/>
      </v:shape>
    </w:pict>
  </w:numPicBullet>
  <w:abstractNum w:abstractNumId="0" w15:restartNumberingAfterBreak="0">
    <w:nsid w:val="0000003F"/>
    <w:multiLevelType w:val="multilevel"/>
    <w:tmpl w:val="0000003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</w:rPr>
    </w:lvl>
  </w:abstractNum>
  <w:abstractNum w:abstractNumId="1" w15:restartNumberingAfterBreak="0">
    <w:nsid w:val="06245392"/>
    <w:multiLevelType w:val="hybridMultilevel"/>
    <w:tmpl w:val="D398F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D5A00"/>
    <w:multiLevelType w:val="hybridMultilevel"/>
    <w:tmpl w:val="5AD079C2"/>
    <w:lvl w:ilvl="0" w:tplc="E21CE3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DC74DAD"/>
    <w:multiLevelType w:val="hybridMultilevel"/>
    <w:tmpl w:val="59800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E0661"/>
    <w:multiLevelType w:val="hybridMultilevel"/>
    <w:tmpl w:val="EDC8B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50040"/>
    <w:multiLevelType w:val="hybridMultilevel"/>
    <w:tmpl w:val="6D76A46C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DCB355E"/>
    <w:multiLevelType w:val="hybridMultilevel"/>
    <w:tmpl w:val="15224066"/>
    <w:lvl w:ilvl="0" w:tplc="E1AAD056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DA5869"/>
    <w:multiLevelType w:val="hybridMultilevel"/>
    <w:tmpl w:val="1D2EF6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9633A"/>
    <w:multiLevelType w:val="hybridMultilevel"/>
    <w:tmpl w:val="4C2EF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73FB1"/>
    <w:multiLevelType w:val="hybridMultilevel"/>
    <w:tmpl w:val="3300CCE8"/>
    <w:lvl w:ilvl="0" w:tplc="749CF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F2709"/>
    <w:multiLevelType w:val="hybridMultilevel"/>
    <w:tmpl w:val="48AED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111C9"/>
    <w:multiLevelType w:val="hybridMultilevel"/>
    <w:tmpl w:val="01AA4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E2DF1"/>
    <w:multiLevelType w:val="hybridMultilevel"/>
    <w:tmpl w:val="96163454"/>
    <w:lvl w:ilvl="0" w:tplc="BD749AE4">
      <w:numFmt w:val="bullet"/>
      <w:lvlText w:val="•"/>
      <w:lvlJc w:val="left"/>
      <w:pPr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94F5A6B"/>
    <w:multiLevelType w:val="multilevel"/>
    <w:tmpl w:val="D722BA8E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3D7B479D"/>
    <w:multiLevelType w:val="hybridMultilevel"/>
    <w:tmpl w:val="E1F656F2"/>
    <w:lvl w:ilvl="0" w:tplc="103C14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8069B0"/>
    <w:multiLevelType w:val="hybridMultilevel"/>
    <w:tmpl w:val="B0B80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F1FF9"/>
    <w:multiLevelType w:val="hybridMultilevel"/>
    <w:tmpl w:val="140ED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862144"/>
    <w:multiLevelType w:val="hybridMultilevel"/>
    <w:tmpl w:val="D8D4F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139CF"/>
    <w:multiLevelType w:val="hybridMultilevel"/>
    <w:tmpl w:val="3132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57108"/>
    <w:multiLevelType w:val="hybridMultilevel"/>
    <w:tmpl w:val="AD0E7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452FC"/>
    <w:multiLevelType w:val="hybridMultilevel"/>
    <w:tmpl w:val="A1584850"/>
    <w:lvl w:ilvl="0" w:tplc="BD749AE4">
      <w:numFmt w:val="bullet"/>
      <w:lvlText w:val="•"/>
      <w:lvlJc w:val="left"/>
      <w:pPr>
        <w:ind w:left="227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7F018D6"/>
    <w:multiLevelType w:val="hybridMultilevel"/>
    <w:tmpl w:val="22E0456E"/>
    <w:lvl w:ilvl="0" w:tplc="C4C65FEA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9C71D03"/>
    <w:multiLevelType w:val="hybridMultilevel"/>
    <w:tmpl w:val="1A9AF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382FE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166A92"/>
    <w:multiLevelType w:val="hybridMultilevel"/>
    <w:tmpl w:val="4CB4F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4E3A13"/>
    <w:multiLevelType w:val="hybridMultilevel"/>
    <w:tmpl w:val="9C7E14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3F2072"/>
    <w:multiLevelType w:val="hybridMultilevel"/>
    <w:tmpl w:val="EEBC422C"/>
    <w:lvl w:ilvl="0" w:tplc="757A4C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5474431"/>
    <w:multiLevelType w:val="hybridMultilevel"/>
    <w:tmpl w:val="DB04E756"/>
    <w:lvl w:ilvl="0" w:tplc="553403F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73806"/>
    <w:multiLevelType w:val="hybridMultilevel"/>
    <w:tmpl w:val="075E16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90030C0"/>
    <w:multiLevelType w:val="hybridMultilevel"/>
    <w:tmpl w:val="BF76B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B0E6F"/>
    <w:multiLevelType w:val="hybridMultilevel"/>
    <w:tmpl w:val="31921712"/>
    <w:lvl w:ilvl="0" w:tplc="BD749AE4">
      <w:numFmt w:val="bullet"/>
      <w:lvlText w:val="•"/>
      <w:lvlJc w:val="left"/>
      <w:pPr>
        <w:ind w:left="1564" w:hanging="855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6ACA0E01"/>
    <w:multiLevelType w:val="hybridMultilevel"/>
    <w:tmpl w:val="F216C9EA"/>
    <w:lvl w:ilvl="0" w:tplc="BBBCC4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494A83"/>
    <w:multiLevelType w:val="hybridMultilevel"/>
    <w:tmpl w:val="8F4CF9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458181B"/>
    <w:multiLevelType w:val="hybridMultilevel"/>
    <w:tmpl w:val="256E4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56FC82">
      <w:numFmt w:val="bullet"/>
      <w:lvlText w:val="•"/>
      <w:lvlJc w:val="left"/>
      <w:pPr>
        <w:ind w:left="1440" w:hanging="360"/>
      </w:pPr>
      <w:rPr>
        <w:rFonts w:ascii="Times New Roman" w:eastAsia="Newton-Regular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B56A2"/>
    <w:multiLevelType w:val="hybridMultilevel"/>
    <w:tmpl w:val="B7DAB1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5272954"/>
    <w:multiLevelType w:val="hybridMultilevel"/>
    <w:tmpl w:val="70B069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8DD7CCC"/>
    <w:multiLevelType w:val="hybridMultilevel"/>
    <w:tmpl w:val="1CA2C4D2"/>
    <w:lvl w:ilvl="0" w:tplc="4B100B7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D835812"/>
    <w:multiLevelType w:val="hybridMultilevel"/>
    <w:tmpl w:val="927AF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8"/>
  </w:num>
  <w:num w:numId="4">
    <w:abstractNumId w:val="17"/>
  </w:num>
  <w:num w:numId="5">
    <w:abstractNumId w:val="28"/>
  </w:num>
  <w:num w:numId="6">
    <w:abstractNumId w:val="5"/>
  </w:num>
  <w:num w:numId="7">
    <w:abstractNumId w:val="1"/>
  </w:num>
  <w:num w:numId="8">
    <w:abstractNumId w:val="18"/>
  </w:num>
  <w:num w:numId="9">
    <w:abstractNumId w:val="10"/>
  </w:num>
  <w:num w:numId="10">
    <w:abstractNumId w:val="6"/>
  </w:num>
  <w:num w:numId="11">
    <w:abstractNumId w:val="14"/>
  </w:num>
  <w:num w:numId="12">
    <w:abstractNumId w:val="35"/>
  </w:num>
  <w:num w:numId="13">
    <w:abstractNumId w:val="9"/>
  </w:num>
  <w:num w:numId="14">
    <w:abstractNumId w:val="19"/>
  </w:num>
  <w:num w:numId="15">
    <w:abstractNumId w:val="36"/>
  </w:num>
  <w:num w:numId="16">
    <w:abstractNumId w:val="23"/>
  </w:num>
  <w:num w:numId="17">
    <w:abstractNumId w:val="11"/>
  </w:num>
  <w:num w:numId="18">
    <w:abstractNumId w:val="30"/>
  </w:num>
  <w:num w:numId="19">
    <w:abstractNumId w:val="3"/>
  </w:num>
  <w:num w:numId="20">
    <w:abstractNumId w:val="7"/>
  </w:num>
  <w:num w:numId="21">
    <w:abstractNumId w:val="26"/>
  </w:num>
  <w:num w:numId="22">
    <w:abstractNumId w:val="13"/>
  </w:num>
  <w:num w:numId="23">
    <w:abstractNumId w:val="4"/>
  </w:num>
  <w:num w:numId="24">
    <w:abstractNumId w:val="22"/>
  </w:num>
  <w:num w:numId="25">
    <w:abstractNumId w:val="21"/>
  </w:num>
  <w:num w:numId="26">
    <w:abstractNumId w:val="2"/>
  </w:num>
  <w:num w:numId="27">
    <w:abstractNumId w:val="15"/>
  </w:num>
  <w:num w:numId="28">
    <w:abstractNumId w:val="24"/>
  </w:num>
  <w:num w:numId="29">
    <w:abstractNumId w:val="33"/>
  </w:num>
  <w:num w:numId="30">
    <w:abstractNumId w:val="31"/>
  </w:num>
  <w:num w:numId="31">
    <w:abstractNumId w:val="27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34"/>
  </w:num>
  <w:num w:numId="37">
    <w:abstractNumId w:val="12"/>
  </w:num>
  <w:num w:numId="38">
    <w:abstractNumId w:val="20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521"/>
    <w:rsid w:val="00027375"/>
    <w:rsid w:val="00037ACB"/>
    <w:rsid w:val="00042C9F"/>
    <w:rsid w:val="000D1FDB"/>
    <w:rsid w:val="000D4823"/>
    <w:rsid w:val="00104A00"/>
    <w:rsid w:val="00116381"/>
    <w:rsid w:val="00143000"/>
    <w:rsid w:val="00146CD2"/>
    <w:rsid w:val="0017004D"/>
    <w:rsid w:val="001C511A"/>
    <w:rsid w:val="001E4FE9"/>
    <w:rsid w:val="001F0416"/>
    <w:rsid w:val="001F4D89"/>
    <w:rsid w:val="00213C49"/>
    <w:rsid w:val="002347F1"/>
    <w:rsid w:val="0024427F"/>
    <w:rsid w:val="002650BB"/>
    <w:rsid w:val="002671BA"/>
    <w:rsid w:val="00285FF2"/>
    <w:rsid w:val="0029386C"/>
    <w:rsid w:val="002B6408"/>
    <w:rsid w:val="002C5873"/>
    <w:rsid w:val="002D396B"/>
    <w:rsid w:val="002E644F"/>
    <w:rsid w:val="00317DEA"/>
    <w:rsid w:val="00321C07"/>
    <w:rsid w:val="00323A5B"/>
    <w:rsid w:val="0035057D"/>
    <w:rsid w:val="00377C64"/>
    <w:rsid w:val="00384B35"/>
    <w:rsid w:val="003B0060"/>
    <w:rsid w:val="003F491D"/>
    <w:rsid w:val="0040271E"/>
    <w:rsid w:val="00431416"/>
    <w:rsid w:val="00435689"/>
    <w:rsid w:val="0044461F"/>
    <w:rsid w:val="004710AF"/>
    <w:rsid w:val="004929FB"/>
    <w:rsid w:val="0050667F"/>
    <w:rsid w:val="00552A91"/>
    <w:rsid w:val="00573904"/>
    <w:rsid w:val="00582B1F"/>
    <w:rsid w:val="00585FAE"/>
    <w:rsid w:val="00591569"/>
    <w:rsid w:val="00593F74"/>
    <w:rsid w:val="005B282C"/>
    <w:rsid w:val="005C1EC5"/>
    <w:rsid w:val="005C4521"/>
    <w:rsid w:val="005E244C"/>
    <w:rsid w:val="00600D1D"/>
    <w:rsid w:val="00650638"/>
    <w:rsid w:val="00665415"/>
    <w:rsid w:val="006A618A"/>
    <w:rsid w:val="006E1128"/>
    <w:rsid w:val="00703C6C"/>
    <w:rsid w:val="007204D8"/>
    <w:rsid w:val="00726B49"/>
    <w:rsid w:val="007477DD"/>
    <w:rsid w:val="00780976"/>
    <w:rsid w:val="007850C2"/>
    <w:rsid w:val="00785F82"/>
    <w:rsid w:val="00791E84"/>
    <w:rsid w:val="007A1D5A"/>
    <w:rsid w:val="00806F52"/>
    <w:rsid w:val="00836031"/>
    <w:rsid w:val="00836AEB"/>
    <w:rsid w:val="00843ECA"/>
    <w:rsid w:val="00857B08"/>
    <w:rsid w:val="00884BFB"/>
    <w:rsid w:val="008F3AC5"/>
    <w:rsid w:val="00916A77"/>
    <w:rsid w:val="0092486B"/>
    <w:rsid w:val="009739B8"/>
    <w:rsid w:val="0099569E"/>
    <w:rsid w:val="00996718"/>
    <w:rsid w:val="009B0678"/>
    <w:rsid w:val="009C7050"/>
    <w:rsid w:val="009E3F71"/>
    <w:rsid w:val="009E6344"/>
    <w:rsid w:val="00A12512"/>
    <w:rsid w:val="00A16448"/>
    <w:rsid w:val="00A36533"/>
    <w:rsid w:val="00AA19B6"/>
    <w:rsid w:val="00B6571C"/>
    <w:rsid w:val="00C007A9"/>
    <w:rsid w:val="00C05F5A"/>
    <w:rsid w:val="00C10DB9"/>
    <w:rsid w:val="00C57C4E"/>
    <w:rsid w:val="00CA08E2"/>
    <w:rsid w:val="00CB4EB7"/>
    <w:rsid w:val="00CE30EE"/>
    <w:rsid w:val="00CF5F51"/>
    <w:rsid w:val="00D30C1C"/>
    <w:rsid w:val="00D525B5"/>
    <w:rsid w:val="00DC3E38"/>
    <w:rsid w:val="00DC64CB"/>
    <w:rsid w:val="00E34A2D"/>
    <w:rsid w:val="00EE3384"/>
    <w:rsid w:val="00F17011"/>
    <w:rsid w:val="00F24CDA"/>
    <w:rsid w:val="00F928CD"/>
    <w:rsid w:val="00FE2C94"/>
    <w:rsid w:val="00FF5D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B1F473-0198-4B2D-82F4-6BA2E75E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7DD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282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5B282C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Normal (Web)"/>
    <w:basedOn w:val="a"/>
    <w:unhideWhenUsed/>
    <w:rsid w:val="005B28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5B282C"/>
    <w:rPr>
      <w:b/>
      <w:bCs/>
    </w:rPr>
  </w:style>
  <w:style w:type="paragraph" w:customStyle="1" w:styleId="fr2">
    <w:name w:val="fr2"/>
    <w:basedOn w:val="a"/>
    <w:rsid w:val="005B28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uiPriority w:val="1"/>
    <w:qFormat/>
    <w:rsid w:val="005B282C"/>
    <w:rPr>
      <w:sz w:val="22"/>
      <w:szCs w:val="22"/>
    </w:rPr>
  </w:style>
  <w:style w:type="paragraph" w:customStyle="1" w:styleId="1">
    <w:name w:val="Основной 1 см"/>
    <w:basedOn w:val="a"/>
    <w:rsid w:val="005B282C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paragraph" w:styleId="a6">
    <w:name w:val="List Paragraph"/>
    <w:basedOn w:val="a"/>
    <w:uiPriority w:val="34"/>
    <w:qFormat/>
    <w:rsid w:val="005B282C"/>
    <w:pPr>
      <w:ind w:left="720"/>
      <w:contextualSpacing/>
    </w:pPr>
  </w:style>
  <w:style w:type="paragraph" w:styleId="a7">
    <w:name w:val="Body Text Indent"/>
    <w:basedOn w:val="a"/>
    <w:link w:val="a8"/>
    <w:rsid w:val="005B282C"/>
    <w:pPr>
      <w:spacing w:after="0" w:line="288" w:lineRule="auto"/>
      <w:ind w:firstLine="851"/>
      <w:jc w:val="both"/>
    </w:pPr>
    <w:rPr>
      <w:rFonts w:ascii="Times New Roman" w:hAnsi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5B282C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5B2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282C"/>
    <w:rPr>
      <w:rFonts w:ascii="Calibri" w:eastAsia="Times New Roman" w:hAnsi="Calibri" w:cs="Times New Roman"/>
    </w:rPr>
  </w:style>
  <w:style w:type="paragraph" w:styleId="ab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c"/>
    <w:rsid w:val="005B282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b"/>
    <w:rsid w:val="005B282C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rsid w:val="005B282C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5B282C"/>
    <w:rPr>
      <w:rFonts w:ascii="Times New Roman" w:eastAsia="Times New Roman" w:hAnsi="Times New Roman" w:cs="Times New Roman"/>
      <w:sz w:val="16"/>
      <w:szCs w:val="16"/>
    </w:rPr>
  </w:style>
  <w:style w:type="paragraph" w:styleId="31">
    <w:name w:val="Body Text Indent 3"/>
    <w:basedOn w:val="a"/>
    <w:link w:val="32"/>
    <w:uiPriority w:val="99"/>
    <w:unhideWhenUsed/>
    <w:rsid w:val="005B282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B282C"/>
    <w:rPr>
      <w:rFonts w:ascii="Calibri" w:eastAsia="Times New Roman" w:hAnsi="Calibri" w:cs="Times New Roman"/>
      <w:sz w:val="16"/>
      <w:szCs w:val="16"/>
    </w:rPr>
  </w:style>
  <w:style w:type="paragraph" w:customStyle="1" w:styleId="2">
    <w:name w:val="стиль2"/>
    <w:basedOn w:val="a"/>
    <w:rsid w:val="005B282C"/>
    <w:pPr>
      <w:suppressAutoHyphens/>
      <w:spacing w:before="280" w:after="280" w:line="240" w:lineRule="auto"/>
    </w:pPr>
    <w:rPr>
      <w:rFonts w:ascii="Tahoma" w:hAnsi="Tahoma" w:cs="Tahoma"/>
      <w:sz w:val="20"/>
      <w:szCs w:val="20"/>
      <w:lang w:eastAsia="ar-SA"/>
    </w:rPr>
  </w:style>
  <w:style w:type="character" w:customStyle="1" w:styleId="c11">
    <w:name w:val="c11"/>
    <w:basedOn w:val="a0"/>
    <w:rsid w:val="005B282C"/>
  </w:style>
  <w:style w:type="character" w:customStyle="1" w:styleId="c11c21">
    <w:name w:val="c11 c21"/>
    <w:basedOn w:val="a0"/>
    <w:rsid w:val="005B282C"/>
  </w:style>
  <w:style w:type="paragraph" w:customStyle="1" w:styleId="c4">
    <w:name w:val="c4"/>
    <w:basedOn w:val="a"/>
    <w:rsid w:val="005B282C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11c31">
    <w:name w:val="c11 c31"/>
    <w:basedOn w:val="a0"/>
    <w:rsid w:val="005B282C"/>
  </w:style>
  <w:style w:type="character" w:customStyle="1" w:styleId="c11c25">
    <w:name w:val="c11 c25"/>
    <w:basedOn w:val="a0"/>
    <w:rsid w:val="005B282C"/>
  </w:style>
  <w:style w:type="paragraph" w:customStyle="1" w:styleId="c2">
    <w:name w:val="c2"/>
    <w:basedOn w:val="a"/>
    <w:rsid w:val="005B282C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5B282C"/>
  </w:style>
  <w:style w:type="paragraph" w:customStyle="1" w:styleId="21">
    <w:name w:val="Основной текст 21"/>
    <w:basedOn w:val="a"/>
    <w:rsid w:val="005B282C"/>
    <w:pPr>
      <w:suppressAutoHyphens/>
      <w:spacing w:after="0" w:line="100" w:lineRule="atLeast"/>
    </w:pPr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paragraph" w:styleId="ad">
    <w:name w:val="header"/>
    <w:basedOn w:val="a"/>
    <w:link w:val="ae"/>
    <w:uiPriority w:val="99"/>
    <w:semiHidden/>
    <w:unhideWhenUsed/>
    <w:rsid w:val="005B282C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5B282C"/>
    <w:rPr>
      <w:rFonts w:eastAsia="Calibri"/>
      <w:lang w:eastAsia="en-US"/>
    </w:rPr>
  </w:style>
  <w:style w:type="character" w:customStyle="1" w:styleId="33">
    <w:name w:val="Основной текст3"/>
    <w:basedOn w:val="a0"/>
    <w:rsid w:val="00143000"/>
  </w:style>
  <w:style w:type="paragraph" w:customStyle="1" w:styleId="Default">
    <w:name w:val="Default"/>
    <w:rsid w:val="0099671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Normal">
    <w:name w:val="ConsPlusNormal"/>
    <w:rsid w:val="002C58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5">
    <w:name w:val="Основной текст (5)_"/>
    <w:link w:val="50"/>
    <w:rsid w:val="001C511A"/>
    <w:rPr>
      <w:spacing w:val="2"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C511A"/>
    <w:pPr>
      <w:widowControl w:val="0"/>
      <w:shd w:val="clear" w:color="auto" w:fill="FFFFFF"/>
      <w:spacing w:after="0" w:line="216" w:lineRule="exact"/>
      <w:ind w:hanging="340"/>
      <w:jc w:val="both"/>
    </w:pPr>
    <w:rPr>
      <w:spacing w:val="2"/>
      <w:sz w:val="16"/>
      <w:szCs w:val="16"/>
    </w:rPr>
  </w:style>
  <w:style w:type="character" w:customStyle="1" w:styleId="51">
    <w:name w:val="Основной текст (5) + Курсив"/>
    <w:rsid w:val="001C511A"/>
    <w:rPr>
      <w:rFonts w:ascii="Times New Roman" w:hAnsi="Times New Roman" w:cs="Times New Roman"/>
      <w:i/>
      <w:iCs/>
      <w:spacing w:val="2"/>
      <w:sz w:val="16"/>
      <w:szCs w:val="16"/>
      <w:u w:val="none"/>
      <w:lang w:bidi="ar-SA"/>
    </w:rPr>
  </w:style>
  <w:style w:type="character" w:styleId="af">
    <w:name w:val="Hyperlink"/>
    <w:rsid w:val="001C511A"/>
    <w:rPr>
      <w:color w:val="000080"/>
      <w:u w:val="single"/>
    </w:rPr>
  </w:style>
  <w:style w:type="paragraph" w:customStyle="1" w:styleId="af0">
    <w:name w:val="Новый"/>
    <w:basedOn w:val="a"/>
    <w:rsid w:val="0044461F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4"/>
      <w:lang w:eastAsia="en-US"/>
    </w:rPr>
  </w:style>
  <w:style w:type="table" w:styleId="af1">
    <w:name w:val="Table Grid"/>
    <w:basedOn w:val="a1"/>
    <w:uiPriority w:val="59"/>
    <w:rsid w:val="00042C9F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7679</CharactersWithSpaces>
  <SharedDoc>false</SharedDoc>
  <HLinks>
    <vt:vector size="42" baseType="variant">
      <vt:variant>
        <vt:i4>3342383</vt:i4>
      </vt:variant>
      <vt:variant>
        <vt:i4>18</vt:i4>
      </vt:variant>
      <vt:variant>
        <vt:i4>0</vt:i4>
      </vt:variant>
      <vt:variant>
        <vt:i4>5</vt:i4>
      </vt:variant>
      <vt:variant>
        <vt:lpwstr>http://teachpro.ru/course2d.aspx?idc=20197</vt:lpwstr>
      </vt:variant>
      <vt:variant>
        <vt:lpwstr/>
      </vt:variant>
      <vt:variant>
        <vt:i4>262238</vt:i4>
      </vt:variant>
      <vt:variant>
        <vt:i4>15</vt:i4>
      </vt:variant>
      <vt:variant>
        <vt:i4>0</vt:i4>
      </vt:variant>
      <vt:variant>
        <vt:i4>5</vt:i4>
      </vt:variant>
      <vt:variant>
        <vt:lpwstr>http://festival.1september.ru/subjects/8/</vt:lpwstr>
      </vt:variant>
      <vt:variant>
        <vt:lpwstr/>
      </vt:variant>
      <vt:variant>
        <vt:i4>4653136</vt:i4>
      </vt:variant>
      <vt:variant>
        <vt:i4>12</vt:i4>
      </vt:variant>
      <vt:variant>
        <vt:i4>0</vt:i4>
      </vt:variant>
      <vt:variant>
        <vt:i4>5</vt:i4>
      </vt:variant>
      <vt:variant>
        <vt:lpwstr>http://interaktiveboard.ru/load/6</vt:lpwstr>
      </vt:variant>
      <vt:variant>
        <vt:lpwstr/>
      </vt:variant>
      <vt:variant>
        <vt:i4>6160463</vt:i4>
      </vt:variant>
      <vt:variant>
        <vt:i4>9</vt:i4>
      </vt:variant>
      <vt:variant>
        <vt:i4>0</vt:i4>
      </vt:variant>
      <vt:variant>
        <vt:i4>5</vt:i4>
      </vt:variant>
      <vt:variant>
        <vt:lpwstr>http://www.gramma.ru/RUS/?id=12.0</vt:lpwstr>
      </vt:variant>
      <vt:variant>
        <vt:lpwstr/>
      </vt:variant>
      <vt:variant>
        <vt:i4>65541</vt:i4>
      </vt:variant>
      <vt:variant>
        <vt:i4>6</vt:i4>
      </vt:variant>
      <vt:variant>
        <vt:i4>0</vt:i4>
      </vt:variant>
      <vt:variant>
        <vt:i4>5</vt:i4>
      </vt:variant>
      <vt:variant>
        <vt:lpwstr>http://www.alleng.ru/edu/ruslang.htm</vt:lpwstr>
      </vt:variant>
      <vt:variant>
        <vt:lpwstr/>
      </vt:variant>
      <vt:variant>
        <vt:i4>1638425</vt:i4>
      </vt:variant>
      <vt:variant>
        <vt:i4>3</vt:i4>
      </vt:variant>
      <vt:variant>
        <vt:i4>0</vt:i4>
      </vt:variant>
      <vt:variant>
        <vt:i4>5</vt:i4>
      </vt:variant>
      <vt:variant>
        <vt:lpwstr>http://ru.calameo.com/read/000995024d44903df66f7</vt:lpwstr>
      </vt:variant>
      <vt:variant>
        <vt:lpwstr/>
      </vt:variant>
      <vt:variant>
        <vt:i4>1638475</vt:i4>
      </vt:variant>
      <vt:variant>
        <vt:i4>0</vt:i4>
      </vt:variant>
      <vt:variant>
        <vt:i4>0</vt:i4>
      </vt:variant>
      <vt:variant>
        <vt:i4>5</vt:i4>
      </vt:variant>
      <vt:variant>
        <vt:lpwstr>http://www.kreativ-didaktika.ru/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101</dc:creator>
  <cp:lastModifiedBy>NCS</cp:lastModifiedBy>
  <cp:revision>3</cp:revision>
  <cp:lastPrinted>2015-12-29T07:25:00Z</cp:lastPrinted>
  <dcterms:created xsi:type="dcterms:W3CDTF">2019-09-10T07:12:00Z</dcterms:created>
  <dcterms:modified xsi:type="dcterms:W3CDTF">2019-09-12T08:53:00Z</dcterms:modified>
</cp:coreProperties>
</file>